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1A78" w14:textId="0998F215" w:rsidR="00B714C3" w:rsidRDefault="00B714C3">
      <w:r>
        <w:rPr>
          <w:noProof/>
        </w:rPr>
        <w:drawing>
          <wp:anchor distT="0" distB="0" distL="114300" distR="114300" simplePos="0" relativeHeight="251658240" behindDoc="0" locked="0" layoutInCell="1" allowOverlap="1" wp14:anchorId="0374A7A0" wp14:editId="63F5AA53">
            <wp:simplePos x="0" y="0"/>
            <wp:positionH relativeFrom="margin">
              <wp:align>right</wp:align>
            </wp:positionH>
            <wp:positionV relativeFrom="paragraph">
              <wp:posOffset>13034</wp:posOffset>
            </wp:positionV>
            <wp:extent cx="2362200" cy="236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14:sizeRelH relativeFrom="page">
              <wp14:pctWidth>0</wp14:pctWidth>
            </wp14:sizeRelH>
            <wp14:sizeRelV relativeFrom="page">
              <wp14:pctHeight>0</wp14:pctHeight>
            </wp14:sizeRelV>
          </wp:anchor>
        </w:drawing>
      </w:r>
    </w:p>
    <w:p w14:paraId="4188F6D4" w14:textId="0A710F6F" w:rsidR="00B714C3" w:rsidRPr="00354362" w:rsidRDefault="00B714C3">
      <w:pPr>
        <w:rPr>
          <w:b/>
          <w:bCs/>
          <w:color w:val="7C0EDD"/>
          <w:sz w:val="40"/>
          <w:szCs w:val="40"/>
        </w:rPr>
      </w:pPr>
      <w:r w:rsidRPr="00354362">
        <w:rPr>
          <w:sz w:val="40"/>
          <w:szCs w:val="40"/>
        </w:rPr>
        <w:tab/>
      </w:r>
      <w:r w:rsidRPr="00354362">
        <w:rPr>
          <w:b/>
          <w:bCs/>
          <w:color w:val="7C0EDD"/>
          <w:sz w:val="40"/>
          <w:szCs w:val="40"/>
        </w:rPr>
        <w:t>Voice and influence of parents and carers of children with SEND in Leeds</w:t>
      </w:r>
    </w:p>
    <w:p w14:paraId="743AF0B2" w14:textId="59D56448" w:rsidR="00B714C3" w:rsidRDefault="00692F80">
      <w:pPr>
        <w:rPr>
          <w:b/>
          <w:bCs/>
          <w:color w:val="7C0EDD"/>
          <w:sz w:val="36"/>
          <w:szCs w:val="36"/>
        </w:rPr>
      </w:pPr>
      <w:r>
        <w:rPr>
          <w:b/>
          <w:bCs/>
          <w:noProof/>
          <w:sz w:val="24"/>
          <w:szCs w:val="24"/>
        </w:rPr>
        <mc:AlternateContent>
          <mc:Choice Requires="wps">
            <w:drawing>
              <wp:anchor distT="0" distB="0" distL="114300" distR="114300" simplePos="0" relativeHeight="251660288" behindDoc="0" locked="0" layoutInCell="1" allowOverlap="1" wp14:anchorId="5DFF62A9" wp14:editId="23580EF3">
                <wp:simplePos x="0" y="0"/>
                <wp:positionH relativeFrom="margin">
                  <wp:posOffset>3203575</wp:posOffset>
                </wp:positionH>
                <wp:positionV relativeFrom="paragraph">
                  <wp:posOffset>62230</wp:posOffset>
                </wp:positionV>
                <wp:extent cx="7905750" cy="800100"/>
                <wp:effectExtent l="19050" t="19050" r="38100" b="38100"/>
                <wp:wrapNone/>
                <wp:docPr id="2" name="Rectangle: Rounded Corners 48"/>
                <wp:cNvGraphicFramePr/>
                <a:graphic xmlns:a="http://schemas.openxmlformats.org/drawingml/2006/main">
                  <a:graphicData uri="http://schemas.microsoft.com/office/word/2010/wordprocessingShape">
                    <wps:wsp>
                      <wps:cNvSpPr/>
                      <wps:spPr>
                        <a:xfrm>
                          <a:off x="0" y="0"/>
                          <a:ext cx="7905750" cy="800100"/>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3C25C5A" w14:textId="77777777" w:rsidR="00B714C3" w:rsidRPr="00692F80" w:rsidRDefault="00B714C3" w:rsidP="0024482E">
                            <w:pPr>
                              <w:spacing w:after="0" w:line="240" w:lineRule="auto"/>
                              <w:rPr>
                                <w:b/>
                                <w:bCs/>
                                <w:color w:val="000000"/>
                                <w:sz w:val="24"/>
                                <w:szCs w:val="24"/>
                              </w:rPr>
                            </w:pPr>
                            <w:r w:rsidRPr="00692F80">
                              <w:rPr>
                                <w:b/>
                                <w:bCs/>
                                <w:color w:val="7C0EDD"/>
                                <w:sz w:val="24"/>
                                <w:szCs w:val="24"/>
                              </w:rPr>
                              <w:t>Leeds Area SEND and AP Partnership Board</w:t>
                            </w:r>
                          </w:p>
                          <w:p w14:paraId="725DA216" w14:textId="77777777" w:rsidR="00B714C3" w:rsidRDefault="00B714C3" w:rsidP="0024482E">
                            <w:pPr>
                              <w:spacing w:after="0" w:line="240" w:lineRule="auto"/>
                              <w:rPr>
                                <w:color w:val="000000"/>
                                <w:sz w:val="24"/>
                                <w:szCs w:val="24"/>
                              </w:rPr>
                            </w:pPr>
                            <w:r w:rsidRPr="00692F80">
                              <w:rPr>
                                <w:color w:val="000000"/>
                                <w:sz w:val="24"/>
                                <w:szCs w:val="24"/>
                              </w:rPr>
                              <w:t>The Voice and Influence Transparency Working Group report back to the Leeds Area SEND and AP Partnership Board.</w:t>
                            </w:r>
                          </w:p>
                          <w:p w14:paraId="3A0F9E8F" w14:textId="3FED789A" w:rsidR="0024482E" w:rsidRPr="00692F80" w:rsidRDefault="0024482E" w:rsidP="0024482E">
                            <w:pPr>
                              <w:spacing w:after="0" w:line="240" w:lineRule="auto"/>
                              <w:rPr>
                                <w:color w:val="000000"/>
                                <w:sz w:val="24"/>
                                <w:szCs w:val="24"/>
                              </w:rPr>
                            </w:pPr>
                            <w:r>
                              <w:rPr>
                                <w:color w:val="000000"/>
                                <w:sz w:val="24"/>
                                <w:szCs w:val="24"/>
                              </w:rPr>
                              <w:t>The board oversee the Self Evaluation Framework (SEF).</w:t>
                            </w:r>
                          </w:p>
                          <w:p w14:paraId="0D202B71" w14:textId="77777777" w:rsidR="00B714C3" w:rsidRDefault="00B714C3" w:rsidP="00B714C3">
                            <w:pPr>
                              <w:spacing w:after="0" w:line="240" w:lineRule="auto"/>
                              <w:jc w:val="center"/>
                              <w:rPr>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DFF62A9" id="Rectangle: Rounded Corners 48" o:spid="_x0000_s1026" style="position:absolute;margin-left:252.25pt;margin-top:4.9pt;width:622.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0575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" adj="-11796480,,5400" path="m133350,at,,266700,266700,133350,,,133350l,666750at,533400,266700,800100,,666750,133350,800100l7772400,800100at7639050,533400,7905750,800100,7772400,800100,7905750,666750l7905750,133350at7639050,,7905750,266700,7905750,133350,7772400,l133350,xe" filled="f" strokecolor="#33c" strokeweight="4pt">
                <v:stroke joinstyle="miter"/>
                <v:formulas/>
                <v:path arrowok="t" o:connecttype="custom" o:connectlocs="3952875,0;7905750,400050;3952875,800100;0,400050" o:connectangles="270,0,90,180" textboxrect="39058,39058,7866692,761042"/>
                <v:textbox>
                  <w:txbxContent>
                    <w:p w14:paraId="23C25C5A" w14:textId="77777777" w:rsidR="00B714C3" w:rsidRPr="00692F80" w:rsidRDefault="00B714C3" w:rsidP="0024482E">
                      <w:pPr>
                        <w:spacing w:after="0" w:line="240" w:lineRule="auto"/>
                        <w:rPr>
                          <w:b/>
                          <w:bCs/>
                          <w:color w:val="000000"/>
                          <w:sz w:val="24"/>
                          <w:szCs w:val="24"/>
                        </w:rPr>
                      </w:pPr>
                      <w:r w:rsidRPr="00692F80">
                        <w:rPr>
                          <w:b/>
                          <w:bCs/>
                          <w:color w:val="7C0EDD"/>
                          <w:sz w:val="24"/>
                          <w:szCs w:val="24"/>
                        </w:rPr>
                        <w:t>Leeds Area SEND and AP Partnership Board</w:t>
                      </w:r>
                    </w:p>
                    <w:p w14:paraId="725DA216" w14:textId="77777777" w:rsidR="00B714C3" w:rsidRDefault="00B714C3" w:rsidP="0024482E">
                      <w:pPr>
                        <w:spacing w:after="0" w:line="240" w:lineRule="auto"/>
                        <w:rPr>
                          <w:color w:val="000000"/>
                          <w:sz w:val="24"/>
                          <w:szCs w:val="24"/>
                        </w:rPr>
                      </w:pPr>
                      <w:r w:rsidRPr="00692F80">
                        <w:rPr>
                          <w:color w:val="000000"/>
                          <w:sz w:val="24"/>
                          <w:szCs w:val="24"/>
                        </w:rPr>
                        <w:t>The Voice and Influence Transparency Working Group report back to the Leeds Area SEND and AP Partnership Board.</w:t>
                      </w:r>
                    </w:p>
                    <w:p w14:paraId="3A0F9E8F" w14:textId="3FED789A" w:rsidR="0024482E" w:rsidRPr="00692F80" w:rsidRDefault="0024482E" w:rsidP="0024482E">
                      <w:pPr>
                        <w:spacing w:after="0" w:line="240" w:lineRule="auto"/>
                        <w:rPr>
                          <w:color w:val="000000"/>
                          <w:sz w:val="24"/>
                          <w:szCs w:val="24"/>
                        </w:rPr>
                      </w:pPr>
                      <w:r>
                        <w:rPr>
                          <w:color w:val="000000"/>
                          <w:sz w:val="24"/>
                          <w:szCs w:val="24"/>
                        </w:rPr>
                        <w:t>The board oversee the Self Evaluation Framework (SEF).</w:t>
                      </w:r>
                    </w:p>
                    <w:p w14:paraId="0D202B71" w14:textId="77777777" w:rsidR="00B714C3" w:rsidRDefault="00B714C3" w:rsidP="00B714C3">
                      <w:pPr>
                        <w:spacing w:after="0" w:line="240" w:lineRule="auto"/>
                        <w:jc w:val="center"/>
                        <w:rPr>
                          <w:color w:val="000000"/>
                          <w:sz w:val="24"/>
                          <w:szCs w:val="24"/>
                        </w:rPr>
                      </w:pPr>
                    </w:p>
                  </w:txbxContent>
                </v:textbox>
                <w10:wrap anchorx="margin"/>
              </v:shape>
            </w:pict>
          </mc:Fallback>
        </mc:AlternateContent>
      </w:r>
    </w:p>
    <w:p w14:paraId="2DF2AC4C" w14:textId="65FE9C07" w:rsidR="00B714C3" w:rsidRPr="00B714C3" w:rsidRDefault="00B714C3">
      <w:pPr>
        <w:rPr>
          <w:rFonts w:ascii="Comic Sans MS" w:hAnsi="Comic Sans MS"/>
          <w:b/>
          <w:bCs/>
          <w:color w:val="7C0EDD"/>
          <w:sz w:val="36"/>
          <w:szCs w:val="36"/>
        </w:rPr>
      </w:pPr>
      <w:r>
        <w:rPr>
          <w:b/>
          <w:bCs/>
          <w:color w:val="7C0EDD"/>
          <w:sz w:val="36"/>
          <w:szCs w:val="36"/>
        </w:rPr>
        <w:tab/>
      </w:r>
    </w:p>
    <w:p w14:paraId="36A95DDF" w14:textId="23E51D75" w:rsidR="00B714C3" w:rsidRPr="00B714C3" w:rsidRDefault="00E9223E">
      <w:pPr>
        <w:rPr>
          <w:rFonts w:ascii="Comic Sans MS" w:hAnsi="Comic Sans MS"/>
          <w:color w:val="7C0EDD"/>
          <w:sz w:val="36"/>
          <w:szCs w:val="36"/>
        </w:rPr>
      </w:pPr>
      <w:r>
        <w:rPr>
          <w:b/>
          <w:bCs/>
          <w:noProof/>
          <w:sz w:val="24"/>
          <w:szCs w:val="24"/>
        </w:rPr>
        <mc:AlternateContent>
          <mc:Choice Requires="wps">
            <w:drawing>
              <wp:anchor distT="0" distB="0" distL="114300" distR="114300" simplePos="0" relativeHeight="251681792" behindDoc="0" locked="0" layoutInCell="1" allowOverlap="1" wp14:anchorId="5B085BAA" wp14:editId="6B95B6F8">
                <wp:simplePos x="0" y="0"/>
                <wp:positionH relativeFrom="column">
                  <wp:posOffset>7029450</wp:posOffset>
                </wp:positionH>
                <wp:positionV relativeFrom="paragraph">
                  <wp:posOffset>1400175</wp:posOffset>
                </wp:positionV>
                <wp:extent cx="123825" cy="161925"/>
                <wp:effectExtent l="19050" t="19050" r="47625" b="28575"/>
                <wp:wrapNone/>
                <wp:docPr id="612923728" name="Arrow: Up 612923728"/>
                <wp:cNvGraphicFramePr/>
                <a:graphic xmlns:a="http://schemas.openxmlformats.org/drawingml/2006/main">
                  <a:graphicData uri="http://schemas.microsoft.com/office/word/2010/wordprocessingShape">
                    <wps:wsp>
                      <wps:cNvSpPr/>
                      <wps:spPr>
                        <a:xfrm>
                          <a:off x="0" y="0"/>
                          <a:ext cx="123825" cy="161925"/>
                        </a:xfrm>
                        <a:prstGeom prst="upArrow">
                          <a:avLst/>
                        </a:prstGeom>
                        <a:solidFill>
                          <a:srgbClr val="7C0EDD"/>
                        </a:solidFill>
                        <a:ln w="12700" cap="flat" cmpd="sng" algn="ctr">
                          <a:solidFill>
                            <a:srgbClr val="7C0ED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B44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12923728" o:spid="_x0000_s1026" type="#_x0000_t68" style="position:absolute;margin-left:553.5pt;margin-top:110.25pt;width:9.7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" adj="8259" fillcolor="#7c0edd" strokecolor="#7c0edd" strokeweight="1pt"/>
            </w:pict>
          </mc:Fallback>
        </mc:AlternateContent>
      </w:r>
      <w:r>
        <w:rPr>
          <w:b/>
          <w:bCs/>
          <w:noProof/>
          <w:sz w:val="24"/>
          <w:szCs w:val="24"/>
        </w:rPr>
        <mc:AlternateContent>
          <mc:Choice Requires="wps">
            <w:drawing>
              <wp:anchor distT="0" distB="0" distL="114300" distR="114300" simplePos="0" relativeHeight="251679744" behindDoc="0" locked="0" layoutInCell="1" allowOverlap="1" wp14:anchorId="532A92D0" wp14:editId="28ECCF53">
                <wp:simplePos x="0" y="0"/>
                <wp:positionH relativeFrom="margin">
                  <wp:posOffset>3251200</wp:posOffset>
                </wp:positionH>
                <wp:positionV relativeFrom="paragraph">
                  <wp:posOffset>1662430</wp:posOffset>
                </wp:positionV>
                <wp:extent cx="7915275" cy="1895475"/>
                <wp:effectExtent l="19050" t="19050" r="47625" b="47625"/>
                <wp:wrapNone/>
                <wp:docPr id="807774252" name="Rectangle: Rounded Corners 48"/>
                <wp:cNvGraphicFramePr/>
                <a:graphic xmlns:a="http://schemas.openxmlformats.org/drawingml/2006/main">
                  <a:graphicData uri="http://schemas.microsoft.com/office/word/2010/wordprocessingShape">
                    <wps:wsp>
                      <wps:cNvSpPr/>
                      <wps:spPr>
                        <a:xfrm>
                          <a:off x="0" y="0"/>
                          <a:ext cx="7915275" cy="18954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33BEB665" w14:textId="6AC7526F" w:rsidR="0024482E" w:rsidRPr="00692F80" w:rsidRDefault="0024482E" w:rsidP="0024482E">
                            <w:pPr>
                              <w:spacing w:after="0" w:line="240" w:lineRule="auto"/>
                              <w:rPr>
                                <w:b/>
                                <w:bCs/>
                                <w:color w:val="7C0EDD"/>
                                <w:sz w:val="24"/>
                                <w:szCs w:val="24"/>
                              </w:rPr>
                            </w:pPr>
                            <w:r>
                              <w:rPr>
                                <w:b/>
                                <w:bCs/>
                                <w:color w:val="7C0EDD"/>
                                <w:sz w:val="24"/>
                                <w:szCs w:val="24"/>
                              </w:rPr>
                              <w:t>Issues Tracker</w:t>
                            </w:r>
                          </w:p>
                          <w:p w14:paraId="7E75FED6" w14:textId="77777777" w:rsidR="0024482E" w:rsidRDefault="0024482E" w:rsidP="0024482E">
                            <w:pPr>
                              <w:spacing w:after="0" w:line="240" w:lineRule="auto"/>
                              <w:rPr>
                                <w:color w:val="000000"/>
                                <w:sz w:val="24"/>
                                <w:szCs w:val="24"/>
                              </w:rPr>
                            </w:pPr>
                            <w:r>
                              <w:rPr>
                                <w:color w:val="000000"/>
                                <w:sz w:val="24"/>
                                <w:szCs w:val="24"/>
                              </w:rPr>
                              <w:t xml:space="preserve">All issues raised by families via the Leeds Parent Carer Forum and Parent Carer Support Group network are added to the issues tracker. </w:t>
                            </w:r>
                          </w:p>
                          <w:p w14:paraId="36680A6C" w14:textId="0E4AA73E" w:rsidR="0024482E" w:rsidRDefault="0024482E" w:rsidP="0024482E">
                            <w:pPr>
                              <w:spacing w:after="0" w:line="240" w:lineRule="auto"/>
                              <w:rPr>
                                <w:color w:val="000000"/>
                                <w:sz w:val="24"/>
                                <w:szCs w:val="24"/>
                              </w:rPr>
                            </w:pPr>
                            <w:r>
                              <w:rPr>
                                <w:color w:val="000000"/>
                                <w:sz w:val="24"/>
                                <w:szCs w:val="24"/>
                              </w:rPr>
                              <w:t>The issues tracker is used:</w:t>
                            </w:r>
                          </w:p>
                          <w:p w14:paraId="3124C3B8" w14:textId="7F0C9E16" w:rsidR="0024482E" w:rsidRDefault="0024482E" w:rsidP="0024482E">
                            <w:pPr>
                              <w:pStyle w:val="ListParagraph"/>
                              <w:numPr>
                                <w:ilvl w:val="0"/>
                                <w:numId w:val="3"/>
                              </w:numPr>
                              <w:spacing w:after="0" w:line="240" w:lineRule="auto"/>
                              <w:rPr>
                                <w:color w:val="000000"/>
                                <w:sz w:val="24"/>
                                <w:szCs w:val="24"/>
                              </w:rPr>
                            </w:pPr>
                            <w:r>
                              <w:rPr>
                                <w:color w:val="000000"/>
                                <w:sz w:val="24"/>
                                <w:szCs w:val="24"/>
                              </w:rPr>
                              <w:t xml:space="preserve">by the Voice, Influence and Transparency Working Group to further explore the feedback from families and agree next steps and actions with services. </w:t>
                            </w:r>
                          </w:p>
                          <w:p w14:paraId="1DF02536" w14:textId="5BB2BAA1" w:rsidR="0024482E" w:rsidRPr="0024482E" w:rsidRDefault="0024482E" w:rsidP="0024482E">
                            <w:pPr>
                              <w:pStyle w:val="ListParagraph"/>
                              <w:numPr>
                                <w:ilvl w:val="0"/>
                                <w:numId w:val="3"/>
                              </w:numPr>
                              <w:spacing w:after="0" w:line="240" w:lineRule="auto"/>
                              <w:rPr>
                                <w:color w:val="000000"/>
                                <w:sz w:val="24"/>
                                <w:szCs w:val="24"/>
                              </w:rPr>
                            </w:pPr>
                            <w:r w:rsidRPr="0024482E">
                              <w:rPr>
                                <w:color w:val="000000"/>
                                <w:sz w:val="24"/>
                                <w:szCs w:val="24"/>
                              </w:rPr>
                              <w:t xml:space="preserve">Within the Local Authorities Self Evaluation Framework (SEF). </w:t>
                            </w:r>
                            <w:r w:rsidRPr="0024482E">
                              <w:rPr>
                                <w:sz w:val="24"/>
                                <w:szCs w:val="24"/>
                              </w:rPr>
                              <w:t>A mechanism to assess performance, identify areas for improvement and influences service plans</w:t>
                            </w:r>
                            <w:r w:rsidR="00E9223E">
                              <w:rPr>
                                <w:sz w:val="24"/>
                                <w:szCs w:val="24"/>
                              </w:rP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32A92D0" id="_x0000_s1027" style="position:absolute;margin-left:256pt;margin-top:130.9pt;width:623.25pt;height:14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15275,1895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" adj="-11796480,,5400" path="m315913,at,,631826,631826,315913,,,315913l,1579562at,1263649,631826,1895475,,1579562,315913,1895475l7599362,1895475at7283449,1263649,7915275,1895475,7599362,1895475,7915275,1579562l7915275,315913at7283449,,7915275,631826,7915275,315913,7599362,l315913,xe" filled="f" strokecolor="#33c" strokeweight="4pt">
                <v:stroke joinstyle="miter"/>
                <v:formulas/>
                <v:path arrowok="t" o:connecttype="custom" o:connectlocs="3957638,0;7915275,947738;3957638,1895475;0,947738" o:connectangles="270,0,90,180" textboxrect="92531,92531,7822744,1802944"/>
                <v:textbox>
                  <w:txbxContent>
                    <w:p w14:paraId="33BEB665" w14:textId="6AC7526F" w:rsidR="0024482E" w:rsidRPr="00692F80" w:rsidRDefault="0024482E" w:rsidP="0024482E">
                      <w:pPr>
                        <w:spacing w:after="0" w:line="240" w:lineRule="auto"/>
                        <w:rPr>
                          <w:b/>
                          <w:bCs/>
                          <w:color w:val="7C0EDD"/>
                          <w:sz w:val="24"/>
                          <w:szCs w:val="24"/>
                        </w:rPr>
                      </w:pPr>
                      <w:r>
                        <w:rPr>
                          <w:b/>
                          <w:bCs/>
                          <w:color w:val="7C0EDD"/>
                          <w:sz w:val="24"/>
                          <w:szCs w:val="24"/>
                        </w:rPr>
                        <w:t>Issues Tracker</w:t>
                      </w:r>
                    </w:p>
                    <w:p w14:paraId="7E75FED6" w14:textId="77777777" w:rsidR="0024482E" w:rsidRDefault="0024482E" w:rsidP="0024482E">
                      <w:pPr>
                        <w:spacing w:after="0" w:line="240" w:lineRule="auto"/>
                        <w:rPr>
                          <w:color w:val="000000"/>
                          <w:sz w:val="24"/>
                          <w:szCs w:val="24"/>
                        </w:rPr>
                      </w:pPr>
                      <w:r>
                        <w:rPr>
                          <w:color w:val="000000"/>
                          <w:sz w:val="24"/>
                          <w:szCs w:val="24"/>
                        </w:rPr>
                        <w:t xml:space="preserve">All issues raised by families via the Leeds Parent Carer Forum and Parent Carer Support Group network are added to the issues tracker. </w:t>
                      </w:r>
                    </w:p>
                    <w:p w14:paraId="36680A6C" w14:textId="0E4AA73E" w:rsidR="0024482E" w:rsidRDefault="0024482E" w:rsidP="0024482E">
                      <w:pPr>
                        <w:spacing w:after="0" w:line="240" w:lineRule="auto"/>
                        <w:rPr>
                          <w:color w:val="000000"/>
                          <w:sz w:val="24"/>
                          <w:szCs w:val="24"/>
                        </w:rPr>
                      </w:pPr>
                      <w:r>
                        <w:rPr>
                          <w:color w:val="000000"/>
                          <w:sz w:val="24"/>
                          <w:szCs w:val="24"/>
                        </w:rPr>
                        <w:t>The issues tracker is used:</w:t>
                      </w:r>
                    </w:p>
                    <w:p w14:paraId="3124C3B8" w14:textId="7F0C9E16" w:rsidR="0024482E" w:rsidRDefault="0024482E" w:rsidP="0024482E">
                      <w:pPr>
                        <w:pStyle w:val="ListParagraph"/>
                        <w:numPr>
                          <w:ilvl w:val="0"/>
                          <w:numId w:val="3"/>
                        </w:numPr>
                        <w:spacing w:after="0" w:line="240" w:lineRule="auto"/>
                        <w:rPr>
                          <w:color w:val="000000"/>
                          <w:sz w:val="24"/>
                          <w:szCs w:val="24"/>
                        </w:rPr>
                      </w:pPr>
                      <w:r>
                        <w:rPr>
                          <w:color w:val="000000"/>
                          <w:sz w:val="24"/>
                          <w:szCs w:val="24"/>
                        </w:rPr>
                        <w:t xml:space="preserve">by the Voice, Influence and Transparency Working Group to further explore the feedback from families and agree next steps and actions with services. </w:t>
                      </w:r>
                    </w:p>
                    <w:p w14:paraId="1DF02536" w14:textId="5BB2BAA1" w:rsidR="0024482E" w:rsidRPr="0024482E" w:rsidRDefault="0024482E" w:rsidP="0024482E">
                      <w:pPr>
                        <w:pStyle w:val="ListParagraph"/>
                        <w:numPr>
                          <w:ilvl w:val="0"/>
                          <w:numId w:val="3"/>
                        </w:numPr>
                        <w:spacing w:after="0" w:line="240" w:lineRule="auto"/>
                        <w:rPr>
                          <w:color w:val="000000"/>
                          <w:sz w:val="24"/>
                          <w:szCs w:val="24"/>
                        </w:rPr>
                      </w:pPr>
                      <w:r w:rsidRPr="0024482E">
                        <w:rPr>
                          <w:color w:val="000000"/>
                          <w:sz w:val="24"/>
                          <w:szCs w:val="24"/>
                        </w:rPr>
                        <w:t xml:space="preserve">Within the Local Authorities Self Evaluation Framework (SEF). </w:t>
                      </w:r>
                      <w:r w:rsidRPr="0024482E">
                        <w:rPr>
                          <w:sz w:val="24"/>
                          <w:szCs w:val="24"/>
                        </w:rPr>
                        <w:t>A mechanism to assess performance, identify areas for improvement and influences service plans</w:t>
                      </w:r>
                      <w:r w:rsidR="00E9223E">
                        <w:rPr>
                          <w:sz w:val="24"/>
                          <w:szCs w:val="24"/>
                        </w:rPr>
                        <w:t>.</w:t>
                      </w:r>
                    </w:p>
                  </w:txbxContent>
                </v:textbox>
                <w10:wrap anchorx="margin"/>
              </v:shape>
            </w:pict>
          </mc:Fallback>
        </mc:AlternateContent>
      </w:r>
      <w:r>
        <w:rPr>
          <w:b/>
          <w:bCs/>
          <w:noProof/>
          <w:color w:val="7C0EDD"/>
          <w:sz w:val="36"/>
          <w:szCs w:val="36"/>
        </w:rPr>
        <mc:AlternateContent>
          <mc:Choice Requires="wps">
            <w:drawing>
              <wp:anchor distT="0" distB="0" distL="114300" distR="114300" simplePos="0" relativeHeight="251672576" behindDoc="0" locked="0" layoutInCell="1" allowOverlap="1" wp14:anchorId="3F8DA381" wp14:editId="1FEDE63B">
                <wp:simplePos x="0" y="0"/>
                <wp:positionH relativeFrom="column">
                  <wp:posOffset>7135495</wp:posOffset>
                </wp:positionH>
                <wp:positionV relativeFrom="paragraph">
                  <wp:posOffset>473075</wp:posOffset>
                </wp:positionV>
                <wp:extent cx="267335" cy="6626859"/>
                <wp:effectExtent l="20955" t="17145" r="20320" b="1270"/>
                <wp:wrapNone/>
                <wp:docPr id="6" name="Left Brace 6"/>
                <wp:cNvGraphicFramePr/>
                <a:graphic xmlns:a="http://schemas.openxmlformats.org/drawingml/2006/main">
                  <a:graphicData uri="http://schemas.microsoft.com/office/word/2010/wordprocessingShape">
                    <wps:wsp>
                      <wps:cNvSpPr/>
                      <wps:spPr>
                        <a:xfrm rot="5400000">
                          <a:off x="0" y="0"/>
                          <a:ext cx="267335" cy="6626859"/>
                        </a:xfrm>
                        <a:prstGeom prst="leftBrace">
                          <a:avLst/>
                        </a:prstGeom>
                        <a:ln w="34925">
                          <a:solidFill>
                            <a:srgbClr val="7C0EDD"/>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1AC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561.85pt;margin-top:37.25pt;width:21.05pt;height:521.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" adj="73" strokecolor="#7c0edd" strokeweight="2.75pt">
                <v:stroke joinstyle="miter"/>
              </v:shape>
            </w:pict>
          </mc:Fallback>
        </mc:AlternateContent>
      </w:r>
      <w:r>
        <w:rPr>
          <w:b/>
          <w:bCs/>
          <w:noProof/>
          <w:sz w:val="24"/>
          <w:szCs w:val="24"/>
        </w:rPr>
        <mc:AlternateContent>
          <mc:Choice Requires="wps">
            <w:drawing>
              <wp:anchor distT="0" distB="0" distL="114300" distR="114300" simplePos="0" relativeHeight="251676672" behindDoc="0" locked="0" layoutInCell="1" allowOverlap="1" wp14:anchorId="2E4F4722" wp14:editId="0140D61A">
                <wp:simplePos x="0" y="0"/>
                <wp:positionH relativeFrom="column">
                  <wp:posOffset>7032625</wp:posOffset>
                </wp:positionH>
                <wp:positionV relativeFrom="paragraph">
                  <wp:posOffset>81280</wp:posOffset>
                </wp:positionV>
                <wp:extent cx="123825" cy="161925"/>
                <wp:effectExtent l="19050" t="19050" r="47625" b="28575"/>
                <wp:wrapNone/>
                <wp:docPr id="17" name="Arrow: Up 17"/>
                <wp:cNvGraphicFramePr/>
                <a:graphic xmlns:a="http://schemas.openxmlformats.org/drawingml/2006/main">
                  <a:graphicData uri="http://schemas.microsoft.com/office/word/2010/wordprocessingShape">
                    <wps:wsp>
                      <wps:cNvSpPr/>
                      <wps:spPr>
                        <a:xfrm>
                          <a:off x="0" y="0"/>
                          <a:ext cx="123825" cy="161925"/>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7394" id="Arrow: Up 17" o:spid="_x0000_s1026" type="#_x0000_t68" style="position:absolute;margin-left:553.75pt;margin-top:6.4pt;width:9.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" adj="8259" fillcolor="#7c0edd" strokecolor="#7c0edd" strokeweight="1pt"/>
            </w:pict>
          </mc:Fallback>
        </mc:AlternateContent>
      </w:r>
      <w:r>
        <w:rPr>
          <w:b/>
          <w:bCs/>
          <w:noProof/>
          <w:sz w:val="24"/>
          <w:szCs w:val="24"/>
        </w:rPr>
        <mc:AlternateContent>
          <mc:Choice Requires="wps">
            <w:drawing>
              <wp:anchor distT="0" distB="0" distL="114300" distR="114300" simplePos="0" relativeHeight="251662336" behindDoc="0" locked="0" layoutInCell="1" allowOverlap="1" wp14:anchorId="05D8B950" wp14:editId="5AEB28D6">
                <wp:simplePos x="0" y="0"/>
                <wp:positionH relativeFrom="margin">
                  <wp:posOffset>3203575</wp:posOffset>
                </wp:positionH>
                <wp:positionV relativeFrom="paragraph">
                  <wp:posOffset>328930</wp:posOffset>
                </wp:positionV>
                <wp:extent cx="7953375" cy="962025"/>
                <wp:effectExtent l="19050" t="19050" r="47625" b="47625"/>
                <wp:wrapNone/>
                <wp:docPr id="8" name="Rectangle: Rounded Corners 48"/>
                <wp:cNvGraphicFramePr/>
                <a:graphic xmlns:a="http://schemas.openxmlformats.org/drawingml/2006/main">
                  <a:graphicData uri="http://schemas.microsoft.com/office/word/2010/wordprocessingShape">
                    <wps:wsp>
                      <wps:cNvSpPr/>
                      <wps:spPr>
                        <a:xfrm>
                          <a:off x="0" y="0"/>
                          <a:ext cx="7953375" cy="96202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9093154" w14:textId="0E743BA1" w:rsidR="00B714C3" w:rsidRPr="00692F80" w:rsidRDefault="00B714C3" w:rsidP="0024482E">
                            <w:pPr>
                              <w:spacing w:after="0" w:line="240" w:lineRule="auto"/>
                              <w:rPr>
                                <w:b/>
                                <w:bCs/>
                                <w:color w:val="7C0EDD"/>
                                <w:sz w:val="24"/>
                                <w:szCs w:val="24"/>
                              </w:rPr>
                            </w:pPr>
                            <w:r w:rsidRPr="00692F80">
                              <w:rPr>
                                <w:b/>
                                <w:bCs/>
                                <w:color w:val="7C0EDD"/>
                                <w:sz w:val="24"/>
                                <w:szCs w:val="24"/>
                              </w:rPr>
                              <w:t>Voice</w:t>
                            </w:r>
                            <w:r w:rsidR="0024482E">
                              <w:rPr>
                                <w:b/>
                                <w:bCs/>
                                <w:color w:val="7C0EDD"/>
                                <w:sz w:val="24"/>
                                <w:szCs w:val="24"/>
                              </w:rPr>
                              <w:t xml:space="preserve">, </w:t>
                            </w:r>
                            <w:r w:rsidRPr="00692F80">
                              <w:rPr>
                                <w:b/>
                                <w:bCs/>
                                <w:color w:val="7C0EDD"/>
                                <w:sz w:val="24"/>
                                <w:szCs w:val="24"/>
                              </w:rPr>
                              <w:t>Influence</w:t>
                            </w:r>
                            <w:r w:rsidR="0024482E">
                              <w:rPr>
                                <w:b/>
                                <w:bCs/>
                                <w:color w:val="7C0EDD"/>
                                <w:sz w:val="24"/>
                                <w:szCs w:val="24"/>
                              </w:rPr>
                              <w:t xml:space="preserve"> and </w:t>
                            </w:r>
                            <w:r w:rsidRPr="00692F80">
                              <w:rPr>
                                <w:b/>
                                <w:bCs/>
                                <w:color w:val="7C0EDD"/>
                                <w:sz w:val="24"/>
                                <w:szCs w:val="24"/>
                              </w:rPr>
                              <w:t>Transparency Working Group</w:t>
                            </w:r>
                          </w:p>
                          <w:p w14:paraId="60B61AF6" w14:textId="63454A0D" w:rsidR="00B714C3" w:rsidRPr="00692F80"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is a subgroup of the Leeds Area and SEND AP Partnership Board. The group has representatives from Voice and Influence, Leeds Parent Carer Forum, Health, </w:t>
                            </w:r>
                            <w:r w:rsidR="000B2928" w:rsidRPr="00692F80">
                              <w:rPr>
                                <w:color w:val="000000"/>
                                <w:sz w:val="24"/>
                                <w:szCs w:val="24"/>
                              </w:rPr>
                              <w:t>SENDIASS, Customer</w:t>
                            </w:r>
                            <w:r w:rsidRPr="00692F80">
                              <w:rPr>
                                <w:color w:val="000000"/>
                                <w:sz w:val="24"/>
                                <w:szCs w:val="24"/>
                              </w:rPr>
                              <w:t xml:space="preserve"> Relations, Learning and Inclusion, Health and Social Care.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5D8B950" id="_x0000_s1028" style="position:absolute;margin-left:252.25pt;margin-top:25.9pt;width:626.25pt;height:7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53375,962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" adj="-11796480,,5400" path="m160338,at,,320676,320676,160338,,,160338l,801688at,641350,320676,962026,,801688,160338,962026l7793038,962025at7632700,641349,7953376,962025,7793038,962025,7953376,801687l7953375,160338at7632699,,7953375,320676,7953375,160338,7793037,l160338,xe" filled="f" strokecolor="#33c" strokeweight="4pt">
                <v:stroke joinstyle="miter"/>
                <v:formulas/>
                <v:path arrowok="t" o:connecttype="custom" o:connectlocs="3976688,0;7953375,481013;3976688,962025;0,481013" o:connectangles="270,0,90,180" textboxrect="46963,46963,7906412,915062"/>
                <v:textbox>
                  <w:txbxContent>
                    <w:p w14:paraId="29093154" w14:textId="0E743BA1" w:rsidR="00B714C3" w:rsidRPr="00692F80" w:rsidRDefault="00B714C3" w:rsidP="0024482E">
                      <w:pPr>
                        <w:spacing w:after="0" w:line="240" w:lineRule="auto"/>
                        <w:rPr>
                          <w:b/>
                          <w:bCs/>
                          <w:color w:val="7C0EDD"/>
                          <w:sz w:val="24"/>
                          <w:szCs w:val="24"/>
                        </w:rPr>
                      </w:pPr>
                      <w:r w:rsidRPr="00692F80">
                        <w:rPr>
                          <w:b/>
                          <w:bCs/>
                          <w:color w:val="7C0EDD"/>
                          <w:sz w:val="24"/>
                          <w:szCs w:val="24"/>
                        </w:rPr>
                        <w:t>Voice</w:t>
                      </w:r>
                      <w:r w:rsidR="0024482E">
                        <w:rPr>
                          <w:b/>
                          <w:bCs/>
                          <w:color w:val="7C0EDD"/>
                          <w:sz w:val="24"/>
                          <w:szCs w:val="24"/>
                        </w:rPr>
                        <w:t xml:space="preserve">, </w:t>
                      </w:r>
                      <w:r w:rsidRPr="00692F80">
                        <w:rPr>
                          <w:b/>
                          <w:bCs/>
                          <w:color w:val="7C0EDD"/>
                          <w:sz w:val="24"/>
                          <w:szCs w:val="24"/>
                        </w:rPr>
                        <w:t>Influence</w:t>
                      </w:r>
                      <w:r w:rsidR="0024482E">
                        <w:rPr>
                          <w:b/>
                          <w:bCs/>
                          <w:color w:val="7C0EDD"/>
                          <w:sz w:val="24"/>
                          <w:szCs w:val="24"/>
                        </w:rPr>
                        <w:t xml:space="preserve"> and </w:t>
                      </w:r>
                      <w:r w:rsidRPr="00692F80">
                        <w:rPr>
                          <w:b/>
                          <w:bCs/>
                          <w:color w:val="7C0EDD"/>
                          <w:sz w:val="24"/>
                          <w:szCs w:val="24"/>
                        </w:rPr>
                        <w:t>Transparency Working Group</w:t>
                      </w:r>
                    </w:p>
                    <w:p w14:paraId="60B61AF6" w14:textId="63454A0D" w:rsidR="00B714C3" w:rsidRPr="00692F80"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is a subgroup of the Leeds Area and SEND AP Partnership Board. The group has representatives from Voice and Influence, Leeds Parent Carer Forum, Health, </w:t>
                      </w:r>
                      <w:r w:rsidR="000B2928" w:rsidRPr="00692F80">
                        <w:rPr>
                          <w:color w:val="000000"/>
                          <w:sz w:val="24"/>
                          <w:szCs w:val="24"/>
                        </w:rPr>
                        <w:t>SENDIASS, Customer</w:t>
                      </w:r>
                      <w:r w:rsidRPr="00692F80">
                        <w:rPr>
                          <w:color w:val="000000"/>
                          <w:sz w:val="24"/>
                          <w:szCs w:val="24"/>
                        </w:rPr>
                        <w:t xml:space="preserve"> Relations, Learning and Inclusion, Health and Social Care. </w:t>
                      </w:r>
                    </w:p>
                  </w:txbxContent>
                </v:textbox>
                <w10:wrap anchorx="margin"/>
              </v:shape>
            </w:pict>
          </mc:Fallback>
        </mc:AlternateContent>
      </w:r>
      <w:r>
        <w:rPr>
          <w:b/>
          <w:bCs/>
          <w:noProof/>
          <w:sz w:val="24"/>
          <w:szCs w:val="24"/>
        </w:rPr>
        <mc:AlternateContent>
          <mc:Choice Requires="wps">
            <w:drawing>
              <wp:anchor distT="0" distB="0" distL="114300" distR="114300" simplePos="0" relativeHeight="251675648" behindDoc="0" locked="0" layoutInCell="1" allowOverlap="1" wp14:anchorId="1C88EE9E" wp14:editId="54DF9C5D">
                <wp:simplePos x="0" y="0"/>
                <wp:positionH relativeFrom="column">
                  <wp:posOffset>10049510</wp:posOffset>
                </wp:positionH>
                <wp:positionV relativeFrom="paragraph">
                  <wp:posOffset>6177915</wp:posOffset>
                </wp:positionV>
                <wp:extent cx="352926" cy="577516"/>
                <wp:effectExtent l="19050" t="19050" r="47625" b="13335"/>
                <wp:wrapNone/>
                <wp:docPr id="15" name="Arrow: Up 15"/>
                <wp:cNvGraphicFramePr/>
                <a:graphic xmlns:a="http://schemas.openxmlformats.org/drawingml/2006/main">
                  <a:graphicData uri="http://schemas.microsoft.com/office/word/2010/wordprocessingShape">
                    <wps:wsp>
                      <wps:cNvSpPr/>
                      <wps:spPr>
                        <a:xfrm>
                          <a:off x="0" y="0"/>
                          <a:ext cx="352926" cy="577516"/>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B0DBF" id="Arrow: Up 15" o:spid="_x0000_s1026" type="#_x0000_t68" style="position:absolute;margin-left:791.3pt;margin-top:486.45pt;width:27.8pt;height:4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" adj="6600" fillcolor="#7c0edd" strokecolor="#7c0edd" strokeweight="1pt"/>
            </w:pict>
          </mc:Fallback>
        </mc:AlternateContent>
      </w:r>
      <w:r>
        <w:rPr>
          <w:b/>
          <w:bCs/>
          <w:noProof/>
          <w:sz w:val="24"/>
          <w:szCs w:val="24"/>
        </w:rPr>
        <mc:AlternateContent>
          <mc:Choice Requires="wps">
            <w:drawing>
              <wp:anchor distT="0" distB="0" distL="114300" distR="114300" simplePos="0" relativeHeight="251673600" behindDoc="0" locked="0" layoutInCell="1" allowOverlap="1" wp14:anchorId="0E305C6E" wp14:editId="655952EC">
                <wp:simplePos x="0" y="0"/>
                <wp:positionH relativeFrom="column">
                  <wp:posOffset>3921760</wp:posOffset>
                </wp:positionH>
                <wp:positionV relativeFrom="paragraph">
                  <wp:posOffset>6199505</wp:posOffset>
                </wp:positionV>
                <wp:extent cx="352926" cy="577516"/>
                <wp:effectExtent l="19050" t="19050" r="47625" b="13335"/>
                <wp:wrapNone/>
                <wp:docPr id="14" name="Arrow: Up 14"/>
                <wp:cNvGraphicFramePr/>
                <a:graphic xmlns:a="http://schemas.openxmlformats.org/drawingml/2006/main">
                  <a:graphicData uri="http://schemas.microsoft.com/office/word/2010/wordprocessingShape">
                    <wps:wsp>
                      <wps:cNvSpPr/>
                      <wps:spPr>
                        <a:xfrm>
                          <a:off x="0" y="0"/>
                          <a:ext cx="352926" cy="577516"/>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45B55" id="Arrow: Up 14" o:spid="_x0000_s1026" type="#_x0000_t68" style="position:absolute;margin-left:308.8pt;margin-top:488.15pt;width:27.8pt;height:45.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" adj="6600" fillcolor="#7c0edd" strokecolor="#7c0edd" strokeweight="1pt"/>
            </w:pict>
          </mc:Fallback>
        </mc:AlternateContent>
      </w:r>
      <w:r>
        <w:rPr>
          <w:b/>
          <w:bCs/>
          <w:noProof/>
          <w:sz w:val="24"/>
          <w:szCs w:val="24"/>
        </w:rPr>
        <mc:AlternateContent>
          <mc:Choice Requires="wps">
            <w:drawing>
              <wp:anchor distT="0" distB="0" distL="114300" distR="114300" simplePos="0" relativeHeight="251670528" behindDoc="0" locked="0" layoutInCell="1" allowOverlap="1" wp14:anchorId="25106F95" wp14:editId="4C2F6228">
                <wp:simplePos x="0" y="0"/>
                <wp:positionH relativeFrom="margin">
                  <wp:posOffset>1489075</wp:posOffset>
                </wp:positionH>
                <wp:positionV relativeFrom="paragraph">
                  <wp:posOffset>6872605</wp:posOffset>
                </wp:positionV>
                <wp:extent cx="11334750" cy="1628775"/>
                <wp:effectExtent l="19050" t="19050" r="38100" b="47625"/>
                <wp:wrapNone/>
                <wp:docPr id="39" name="Rectangle: Rounded Corners 47"/>
                <wp:cNvGraphicFramePr/>
                <a:graphic xmlns:a="http://schemas.openxmlformats.org/drawingml/2006/main">
                  <a:graphicData uri="http://schemas.microsoft.com/office/word/2010/wordprocessingShape">
                    <wps:wsp>
                      <wps:cNvSpPr/>
                      <wps:spPr>
                        <a:xfrm>
                          <a:off x="0" y="0"/>
                          <a:ext cx="11334750" cy="16287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7D8D2CB" w14:textId="77777777" w:rsidR="00B714C3" w:rsidRPr="00692F80" w:rsidRDefault="00B714C3" w:rsidP="00B714C3">
                            <w:pPr>
                              <w:pStyle w:val="ListParagraph"/>
                              <w:spacing w:after="0" w:line="240" w:lineRule="auto"/>
                              <w:ind w:left="284"/>
                              <w:rPr>
                                <w:b/>
                                <w:bCs/>
                                <w:color w:val="7C0EDD"/>
                                <w:sz w:val="24"/>
                                <w:szCs w:val="24"/>
                              </w:rPr>
                            </w:pPr>
                            <w:r w:rsidRPr="00692F80">
                              <w:rPr>
                                <w:b/>
                                <w:bCs/>
                                <w:color w:val="7C0EDD"/>
                                <w:sz w:val="24"/>
                                <w:szCs w:val="24"/>
                              </w:rPr>
                              <w:t>Parent carer support groups</w:t>
                            </w:r>
                          </w:p>
                          <w:p w14:paraId="441B7715" w14:textId="50686A83"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Sunshine and smiles</w:t>
                            </w:r>
                            <w:r w:rsidRPr="00692F80">
                              <w:rPr>
                                <w:color w:val="000000"/>
                                <w:sz w:val="24"/>
                                <w:szCs w:val="24"/>
                              </w:rPr>
                              <w:tab/>
                            </w:r>
                            <w:r w:rsidRPr="00692F80">
                              <w:rPr>
                                <w:color w:val="000000"/>
                                <w:sz w:val="24"/>
                                <w:szCs w:val="24"/>
                              </w:rPr>
                              <w:tab/>
                            </w:r>
                            <w:r w:rsidRPr="00692F80">
                              <w:rPr>
                                <w:color w:val="000000"/>
                                <w:sz w:val="24"/>
                                <w:szCs w:val="24"/>
                              </w:rPr>
                              <w:tab/>
                              <w:t>SNAPS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Leeds Mencap</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SILC parent carers</w:t>
                            </w:r>
                          </w:p>
                          <w:p w14:paraId="6CB44974" w14:textId="59E345D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Carers Leeds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t>FASD West Yorkshire</w:t>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Leeds SEND Parent Carers </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Behind the mask</w:t>
                            </w:r>
                          </w:p>
                          <w:p w14:paraId="5B72C566" w14:textId="5E8947E0"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EOTAS support group</w:t>
                            </w:r>
                            <w:r w:rsidRPr="00692F80">
                              <w:rPr>
                                <w:color w:val="000000"/>
                                <w:sz w:val="24"/>
                                <w:szCs w:val="24"/>
                              </w:rPr>
                              <w:tab/>
                            </w:r>
                            <w:r w:rsidRPr="00692F80">
                              <w:rPr>
                                <w:color w:val="000000"/>
                                <w:sz w:val="24"/>
                                <w:szCs w:val="24"/>
                              </w:rPr>
                              <w:tab/>
                            </w:r>
                            <w:r w:rsidRPr="00692F80">
                              <w:rPr>
                                <w:color w:val="000000"/>
                                <w:sz w:val="24"/>
                                <w:szCs w:val="24"/>
                              </w:rPr>
                              <w:tab/>
                              <w:t>Little STARS</w:t>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Little London Voices</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WY ADHD support group</w:t>
                            </w:r>
                          </w:p>
                          <w:p w14:paraId="5D0BC760" w14:textId="46367BA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Lotus Links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Dassi </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Direct Line parent support</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Little Hiccups</w:t>
                            </w:r>
                          </w:p>
                          <w:p w14:paraId="27EC883E" w14:textId="704AE572" w:rsidR="00B714C3" w:rsidRPr="00692F80" w:rsidRDefault="00A35F3D" w:rsidP="00B714C3">
                            <w:pPr>
                              <w:pStyle w:val="ListParagraph"/>
                              <w:spacing w:after="0" w:line="240" w:lineRule="auto"/>
                              <w:ind w:left="284"/>
                              <w:rPr>
                                <w:color w:val="000000"/>
                                <w:sz w:val="24"/>
                                <w:szCs w:val="24"/>
                              </w:rPr>
                            </w:pPr>
                            <w:r>
                              <w:rPr>
                                <w:color w:val="000000"/>
                                <w:sz w:val="24"/>
                                <w:szCs w:val="24"/>
                              </w:rPr>
                              <w:t>Neurostars</w:t>
                            </w:r>
                            <w:r>
                              <w:rPr>
                                <w:color w:val="000000"/>
                                <w:sz w:val="24"/>
                                <w:szCs w:val="24"/>
                              </w:rPr>
                              <w:tab/>
                            </w:r>
                            <w:r>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 xml:space="preserve">Refresh Carers </w:t>
                            </w:r>
                            <w:r w:rsidR="00B714C3" w:rsidRPr="00692F80">
                              <w:rPr>
                                <w:color w:val="000000"/>
                                <w:sz w:val="24"/>
                                <w:szCs w:val="24"/>
                              </w:rPr>
                              <w:tab/>
                            </w:r>
                            <w:r w:rsidR="00B714C3" w:rsidRPr="00692F80">
                              <w:rPr>
                                <w:color w:val="000000"/>
                                <w:sz w:val="24"/>
                                <w:szCs w:val="24"/>
                              </w:rPr>
                              <w:tab/>
                            </w:r>
                            <w:r w:rsidR="00692F80">
                              <w:rPr>
                                <w:color w:val="000000"/>
                                <w:sz w:val="24"/>
                                <w:szCs w:val="24"/>
                              </w:rPr>
                              <w:tab/>
                            </w:r>
                            <w:r w:rsidR="00B714C3" w:rsidRPr="00692F80">
                              <w:rPr>
                                <w:color w:val="000000"/>
                                <w:sz w:val="24"/>
                                <w:szCs w:val="24"/>
                              </w:rPr>
                              <w:t>Sense</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Ausome Parents Group</w:t>
                            </w:r>
                          </w:p>
                          <w:p w14:paraId="3833683F" w14:textId="23A0CD85" w:rsidR="00B714C3" w:rsidRPr="00692F80" w:rsidRDefault="00E9223E" w:rsidP="00B714C3">
                            <w:pPr>
                              <w:pStyle w:val="ListParagraph"/>
                              <w:spacing w:after="0" w:line="240" w:lineRule="auto"/>
                              <w:ind w:left="284"/>
                              <w:rPr>
                                <w:color w:val="000000"/>
                                <w:sz w:val="24"/>
                                <w:szCs w:val="24"/>
                              </w:rPr>
                            </w:pPr>
                            <w:r w:rsidRPr="00692F80">
                              <w:rPr>
                                <w:color w:val="000000"/>
                                <w:sz w:val="24"/>
                                <w:szCs w:val="24"/>
                              </w:rPr>
                              <w:t>Lightbulb moments</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Zig Zag</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692F80">
                              <w:rPr>
                                <w:color w:val="000000"/>
                                <w:sz w:val="24"/>
                                <w:szCs w:val="24"/>
                              </w:rPr>
                              <w:tab/>
                            </w:r>
                          </w:p>
                          <w:p w14:paraId="27331BCB" w14:textId="53F7E75E"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6EBE0B97" w14:textId="20D4C34B"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0BCF9FB0" w14:textId="77777777" w:rsidR="00B714C3" w:rsidRDefault="00B714C3" w:rsidP="00B714C3">
                            <w:pPr>
                              <w:spacing w:after="0" w:line="240" w:lineRule="auto"/>
                              <w:jc w:val="center"/>
                              <w:rPr>
                                <w:b/>
                                <w:bCs/>
                                <w:color w:val="000000"/>
                                <w:sz w:val="24"/>
                                <w:szCs w:val="24"/>
                              </w:rPr>
                            </w:pPr>
                          </w:p>
                          <w:p w14:paraId="372DD1EB" w14:textId="77777777" w:rsidR="00B714C3" w:rsidRDefault="00B714C3" w:rsidP="00B714C3">
                            <w:pPr>
                              <w:pStyle w:val="ListParagraph"/>
                              <w:spacing w:after="0" w:line="240" w:lineRule="auto"/>
                              <w:ind w:left="284"/>
                              <w:jc w:val="center"/>
                              <w:rPr>
                                <w:color w:val="000000"/>
                                <w:sz w:val="24"/>
                                <w:szCs w:val="24"/>
                              </w:rP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5106F95" id="Rectangle: Rounded Corners 47" o:spid="_x0000_s1029" style="position:absolute;margin-left:117.25pt;margin-top:541.15pt;width:892.5pt;height:12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334750,1628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" adj="-11796480,,5400" path="m271463,at,,542926,542926,271463,,,271463l,1357313at,1085850,542926,1628776,,1357313,271463,1628776l11063288,1628775at10791825,1085849,11334751,1628775,11063288,1628775,11334751,1357312l11334750,271463at10791824,,11334750,542926,11334750,271463,11063287,l271463,xe" filled="f" strokecolor="#33c" strokeweight="4pt">
                <v:stroke joinstyle="miter"/>
                <v:formulas/>
                <v:path arrowok="t" o:connecttype="custom" o:connectlocs="5667375,0;11334750,814388;5667375,1628775;0,814388" o:connectangles="270,0,90,180" textboxrect="79511,79511,11255239,1549264"/>
                <v:textbox>
                  <w:txbxContent>
                    <w:p w14:paraId="27D8D2CB" w14:textId="77777777" w:rsidR="00B714C3" w:rsidRPr="00692F80" w:rsidRDefault="00B714C3" w:rsidP="00B714C3">
                      <w:pPr>
                        <w:pStyle w:val="ListParagraph"/>
                        <w:spacing w:after="0" w:line="240" w:lineRule="auto"/>
                        <w:ind w:left="284"/>
                        <w:rPr>
                          <w:b/>
                          <w:bCs/>
                          <w:color w:val="7C0EDD"/>
                          <w:sz w:val="24"/>
                          <w:szCs w:val="24"/>
                        </w:rPr>
                      </w:pPr>
                      <w:r w:rsidRPr="00692F80">
                        <w:rPr>
                          <w:b/>
                          <w:bCs/>
                          <w:color w:val="7C0EDD"/>
                          <w:sz w:val="24"/>
                          <w:szCs w:val="24"/>
                        </w:rPr>
                        <w:t>Parent carer support groups</w:t>
                      </w:r>
                    </w:p>
                    <w:p w14:paraId="441B7715" w14:textId="50686A83"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Sunshine and smiles</w:t>
                      </w:r>
                      <w:r w:rsidRPr="00692F80">
                        <w:rPr>
                          <w:color w:val="000000"/>
                          <w:sz w:val="24"/>
                          <w:szCs w:val="24"/>
                        </w:rPr>
                        <w:tab/>
                      </w:r>
                      <w:r w:rsidRPr="00692F80">
                        <w:rPr>
                          <w:color w:val="000000"/>
                          <w:sz w:val="24"/>
                          <w:szCs w:val="24"/>
                        </w:rPr>
                        <w:tab/>
                      </w:r>
                      <w:r w:rsidRPr="00692F80">
                        <w:rPr>
                          <w:color w:val="000000"/>
                          <w:sz w:val="24"/>
                          <w:szCs w:val="24"/>
                        </w:rPr>
                        <w:tab/>
                        <w:t>SNAPS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Leeds Mencap</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SILC parent carers</w:t>
                      </w:r>
                    </w:p>
                    <w:p w14:paraId="6CB44974" w14:textId="59E345D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Carers Leeds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t>FASD West Yorkshire</w:t>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Leeds SEND Parent Carers </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Behind the mask</w:t>
                      </w:r>
                    </w:p>
                    <w:p w14:paraId="5B72C566" w14:textId="5E8947E0"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EOTAS support group</w:t>
                      </w:r>
                      <w:r w:rsidRPr="00692F80">
                        <w:rPr>
                          <w:color w:val="000000"/>
                          <w:sz w:val="24"/>
                          <w:szCs w:val="24"/>
                        </w:rPr>
                        <w:tab/>
                      </w:r>
                      <w:r w:rsidRPr="00692F80">
                        <w:rPr>
                          <w:color w:val="000000"/>
                          <w:sz w:val="24"/>
                          <w:szCs w:val="24"/>
                        </w:rPr>
                        <w:tab/>
                      </w:r>
                      <w:r w:rsidRPr="00692F80">
                        <w:rPr>
                          <w:color w:val="000000"/>
                          <w:sz w:val="24"/>
                          <w:szCs w:val="24"/>
                        </w:rPr>
                        <w:tab/>
                        <w:t>Little STARS</w:t>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Little London Voices</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WY ADHD support group</w:t>
                      </w:r>
                    </w:p>
                    <w:p w14:paraId="5D0BC760" w14:textId="46367BA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Lotus Links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Dassi </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Direct Line parent support</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Little Hiccups</w:t>
                      </w:r>
                    </w:p>
                    <w:p w14:paraId="27EC883E" w14:textId="704AE572" w:rsidR="00B714C3" w:rsidRPr="00692F80" w:rsidRDefault="00A35F3D" w:rsidP="00B714C3">
                      <w:pPr>
                        <w:pStyle w:val="ListParagraph"/>
                        <w:spacing w:after="0" w:line="240" w:lineRule="auto"/>
                        <w:ind w:left="284"/>
                        <w:rPr>
                          <w:color w:val="000000"/>
                          <w:sz w:val="24"/>
                          <w:szCs w:val="24"/>
                        </w:rPr>
                      </w:pPr>
                      <w:r>
                        <w:rPr>
                          <w:color w:val="000000"/>
                          <w:sz w:val="24"/>
                          <w:szCs w:val="24"/>
                        </w:rPr>
                        <w:t>Neurostars</w:t>
                      </w:r>
                      <w:r>
                        <w:rPr>
                          <w:color w:val="000000"/>
                          <w:sz w:val="24"/>
                          <w:szCs w:val="24"/>
                        </w:rPr>
                        <w:tab/>
                      </w:r>
                      <w:r>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 xml:space="preserve">Refresh Carers </w:t>
                      </w:r>
                      <w:r w:rsidR="00B714C3" w:rsidRPr="00692F80">
                        <w:rPr>
                          <w:color w:val="000000"/>
                          <w:sz w:val="24"/>
                          <w:szCs w:val="24"/>
                        </w:rPr>
                        <w:tab/>
                      </w:r>
                      <w:r w:rsidR="00B714C3" w:rsidRPr="00692F80">
                        <w:rPr>
                          <w:color w:val="000000"/>
                          <w:sz w:val="24"/>
                          <w:szCs w:val="24"/>
                        </w:rPr>
                        <w:tab/>
                      </w:r>
                      <w:r w:rsidR="00692F80">
                        <w:rPr>
                          <w:color w:val="000000"/>
                          <w:sz w:val="24"/>
                          <w:szCs w:val="24"/>
                        </w:rPr>
                        <w:tab/>
                      </w:r>
                      <w:r w:rsidR="00B714C3" w:rsidRPr="00692F80">
                        <w:rPr>
                          <w:color w:val="000000"/>
                          <w:sz w:val="24"/>
                          <w:szCs w:val="24"/>
                        </w:rPr>
                        <w:t>Sense</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Ausome Parents Group</w:t>
                      </w:r>
                    </w:p>
                    <w:p w14:paraId="3833683F" w14:textId="23A0CD85" w:rsidR="00B714C3" w:rsidRPr="00692F80" w:rsidRDefault="00E9223E" w:rsidP="00B714C3">
                      <w:pPr>
                        <w:pStyle w:val="ListParagraph"/>
                        <w:spacing w:after="0" w:line="240" w:lineRule="auto"/>
                        <w:ind w:left="284"/>
                        <w:rPr>
                          <w:color w:val="000000"/>
                          <w:sz w:val="24"/>
                          <w:szCs w:val="24"/>
                        </w:rPr>
                      </w:pPr>
                      <w:r w:rsidRPr="00692F80">
                        <w:rPr>
                          <w:color w:val="000000"/>
                          <w:sz w:val="24"/>
                          <w:szCs w:val="24"/>
                        </w:rPr>
                        <w:t>Lightbulb moments</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Zig Zag</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692F80">
                        <w:rPr>
                          <w:color w:val="000000"/>
                          <w:sz w:val="24"/>
                          <w:szCs w:val="24"/>
                        </w:rPr>
                        <w:tab/>
                      </w:r>
                    </w:p>
                    <w:p w14:paraId="27331BCB" w14:textId="53F7E75E"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6EBE0B97" w14:textId="20D4C34B"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0BCF9FB0" w14:textId="77777777" w:rsidR="00B714C3" w:rsidRDefault="00B714C3" w:rsidP="00B714C3">
                      <w:pPr>
                        <w:spacing w:after="0" w:line="240" w:lineRule="auto"/>
                        <w:jc w:val="center"/>
                        <w:rPr>
                          <w:b/>
                          <w:bCs/>
                          <w:color w:val="000000"/>
                          <w:sz w:val="24"/>
                          <w:szCs w:val="24"/>
                        </w:rPr>
                      </w:pPr>
                    </w:p>
                    <w:p w14:paraId="372DD1EB" w14:textId="77777777" w:rsidR="00B714C3" w:rsidRDefault="00B714C3" w:rsidP="00B714C3">
                      <w:pPr>
                        <w:pStyle w:val="ListParagraph"/>
                        <w:spacing w:after="0" w:line="240" w:lineRule="auto"/>
                        <w:ind w:left="284"/>
                        <w:jc w:val="center"/>
                        <w:rPr>
                          <w:color w:val="000000"/>
                          <w:sz w:val="24"/>
                          <w:szCs w:val="24"/>
                        </w:rPr>
                      </w:pPr>
                    </w:p>
                  </w:txbxContent>
                </v:textbox>
                <w10:wrap anchorx="margin"/>
              </v:shape>
            </w:pict>
          </mc:Fallback>
        </mc:AlternateContent>
      </w:r>
      <w:r>
        <w:rPr>
          <w:noProof/>
        </w:rPr>
        <w:drawing>
          <wp:anchor distT="0" distB="0" distL="114300" distR="114300" simplePos="0" relativeHeight="251677696" behindDoc="0" locked="0" layoutInCell="1" allowOverlap="1" wp14:anchorId="04671A6D" wp14:editId="2219AA8E">
            <wp:simplePos x="0" y="0"/>
            <wp:positionH relativeFrom="column">
              <wp:posOffset>13137515</wp:posOffset>
            </wp:positionH>
            <wp:positionV relativeFrom="paragraph">
              <wp:posOffset>7177405</wp:posOffset>
            </wp:positionV>
            <wp:extent cx="1306195" cy="1194435"/>
            <wp:effectExtent l="0" t="0" r="8255"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19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4"/>
          <w:szCs w:val="24"/>
        </w:rPr>
        <mc:AlternateContent>
          <mc:Choice Requires="wps">
            <w:drawing>
              <wp:anchor distT="0" distB="0" distL="114300" distR="114300" simplePos="0" relativeHeight="251664384" behindDoc="0" locked="0" layoutInCell="1" allowOverlap="1" wp14:anchorId="391DE7DB" wp14:editId="3003D543">
                <wp:simplePos x="0" y="0"/>
                <wp:positionH relativeFrom="margin">
                  <wp:posOffset>7337425</wp:posOffset>
                </wp:positionH>
                <wp:positionV relativeFrom="paragraph">
                  <wp:posOffset>4005580</wp:posOffset>
                </wp:positionV>
                <wp:extent cx="5457825" cy="2105025"/>
                <wp:effectExtent l="19050" t="19050" r="47625" b="47625"/>
                <wp:wrapNone/>
                <wp:docPr id="3" name="Rectangle: Rounded Corners 47"/>
                <wp:cNvGraphicFramePr/>
                <a:graphic xmlns:a="http://schemas.openxmlformats.org/drawingml/2006/main">
                  <a:graphicData uri="http://schemas.microsoft.com/office/word/2010/wordprocessingShape">
                    <wps:wsp>
                      <wps:cNvSpPr/>
                      <wps:spPr>
                        <a:xfrm>
                          <a:off x="0" y="0"/>
                          <a:ext cx="5457825" cy="210502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3E764D3" w14:textId="77777777" w:rsidR="00B714C3" w:rsidRPr="00692F80" w:rsidRDefault="00B714C3" w:rsidP="00E9223E">
                            <w:pPr>
                              <w:spacing w:after="0" w:line="240" w:lineRule="auto"/>
                              <w:ind w:left="284"/>
                              <w:rPr>
                                <w:b/>
                                <w:bCs/>
                                <w:color w:val="7C0EDD"/>
                                <w:sz w:val="24"/>
                                <w:szCs w:val="24"/>
                              </w:rPr>
                            </w:pPr>
                            <w:r w:rsidRPr="00692F80">
                              <w:rPr>
                                <w:b/>
                                <w:bCs/>
                                <w:color w:val="7C0EDD"/>
                                <w:sz w:val="24"/>
                                <w:szCs w:val="24"/>
                              </w:rPr>
                              <w:t>Parent / Carer Support Group Network</w:t>
                            </w:r>
                          </w:p>
                          <w:p w14:paraId="7F13B4CF" w14:textId="6FE420D7" w:rsidR="00B714C3" w:rsidRPr="00692F80" w:rsidRDefault="00B714C3" w:rsidP="00E9223E">
                            <w:pPr>
                              <w:pStyle w:val="ListParagraph"/>
                              <w:spacing w:after="0" w:line="240" w:lineRule="auto"/>
                              <w:ind w:left="284"/>
                              <w:rPr>
                                <w:color w:val="000000"/>
                                <w:sz w:val="24"/>
                                <w:szCs w:val="24"/>
                              </w:rPr>
                            </w:pPr>
                            <w:r w:rsidRPr="00692F80">
                              <w:rPr>
                                <w:color w:val="000000"/>
                                <w:sz w:val="24"/>
                                <w:szCs w:val="24"/>
                              </w:rPr>
                              <w:t xml:space="preserve">The Leeds Parent Carer Forum and SEND Voice and Influence Coordinator </w:t>
                            </w:r>
                            <w:r w:rsidR="00A35F3D">
                              <w:rPr>
                                <w:color w:val="000000"/>
                                <w:sz w:val="24"/>
                                <w:szCs w:val="24"/>
                              </w:rPr>
                              <w:t>coordinate</w:t>
                            </w:r>
                            <w:r w:rsidRPr="00692F80">
                              <w:rPr>
                                <w:color w:val="000000"/>
                                <w:sz w:val="24"/>
                                <w:szCs w:val="24"/>
                              </w:rPr>
                              <w:t xml:space="preserve"> the parent carer support group network. </w:t>
                            </w:r>
                          </w:p>
                          <w:p w14:paraId="320C7850" w14:textId="77777777" w:rsidR="00B714C3" w:rsidRPr="00692F80" w:rsidRDefault="00B714C3" w:rsidP="00E9223E">
                            <w:pPr>
                              <w:pStyle w:val="ListParagraph"/>
                              <w:spacing w:after="0" w:line="240" w:lineRule="auto"/>
                              <w:ind w:left="284"/>
                              <w:rPr>
                                <w:color w:val="000000"/>
                                <w:sz w:val="24"/>
                                <w:szCs w:val="24"/>
                              </w:rPr>
                            </w:pPr>
                          </w:p>
                          <w:p w14:paraId="6969DBFB" w14:textId="77777777" w:rsid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Regular check ins with parent carer support groups</w:t>
                            </w:r>
                            <w:r w:rsidR="00B714C3" w:rsidRPr="00A35F3D">
                              <w:rPr>
                                <w:color w:val="000000"/>
                                <w:sz w:val="24"/>
                                <w:szCs w:val="24"/>
                              </w:rPr>
                              <w:t>.</w:t>
                            </w:r>
                          </w:p>
                          <w:p w14:paraId="23706C82" w14:textId="54E8B5E6" w:rsidR="00B714C3" w:rsidRP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 xml:space="preserve">Three events to share back what we have heard from families, meet with decision makers and share the outcomes and next steps. </w:t>
                            </w:r>
                          </w:p>
                          <w:p w14:paraId="2AFF69BB" w14:textId="77777777" w:rsidR="00B714C3" w:rsidRDefault="00B714C3" w:rsidP="00E9223E">
                            <w:pPr>
                              <w:spacing w:after="0" w:line="240" w:lineRule="auto"/>
                              <w:ind w:left="284"/>
                              <w:rPr>
                                <w:b/>
                                <w:bCs/>
                                <w:color w:val="000000"/>
                                <w:sz w:val="24"/>
                                <w:szCs w:val="24"/>
                              </w:rPr>
                            </w:pPr>
                          </w:p>
                          <w:p w14:paraId="2387EEBF" w14:textId="77777777" w:rsidR="00B714C3" w:rsidRDefault="00B714C3" w:rsidP="00B714C3">
                            <w:pPr>
                              <w:pStyle w:val="ListParagraph"/>
                              <w:spacing w:after="0" w:line="240" w:lineRule="auto"/>
                              <w:ind w:left="284"/>
                              <w:jc w:val="center"/>
                              <w:rPr>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91DE7DB" id="_x0000_s1030" style="position:absolute;margin-left:577.75pt;margin-top:315.4pt;width:429.75pt;height:16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457825,210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" adj="-11796480,,5400" path="m350837,at,,701674,701674,350837,,,350837l,1754187at,1403350,701674,2105024,,1754187,350837,2105024l5106987,2105025at4756150,1403351,5457824,2105025,5106987,2105025,5457824,1754188l5457825,350837at4756151,,5457825,701674,5457825,350837,5106988,l350837,xe" filled="f" strokecolor="#33c" strokeweight="4pt">
                <v:stroke joinstyle="miter"/>
                <v:formulas/>
                <v:path arrowok="t" o:connecttype="custom" o:connectlocs="2728913,0;5457825,1052513;2728913,2105025;0,1052513" o:connectangles="270,0,90,180" textboxrect="102760,102760,5355065,2002265"/>
                <v:textbox>
                  <w:txbxContent>
                    <w:p w14:paraId="23E764D3" w14:textId="77777777" w:rsidR="00B714C3" w:rsidRPr="00692F80" w:rsidRDefault="00B714C3" w:rsidP="00E9223E">
                      <w:pPr>
                        <w:spacing w:after="0" w:line="240" w:lineRule="auto"/>
                        <w:ind w:left="284"/>
                        <w:rPr>
                          <w:b/>
                          <w:bCs/>
                          <w:color w:val="7C0EDD"/>
                          <w:sz w:val="24"/>
                          <w:szCs w:val="24"/>
                        </w:rPr>
                      </w:pPr>
                      <w:r w:rsidRPr="00692F80">
                        <w:rPr>
                          <w:b/>
                          <w:bCs/>
                          <w:color w:val="7C0EDD"/>
                          <w:sz w:val="24"/>
                          <w:szCs w:val="24"/>
                        </w:rPr>
                        <w:t>Parent / Carer Support Group Network</w:t>
                      </w:r>
                    </w:p>
                    <w:p w14:paraId="7F13B4CF" w14:textId="6FE420D7" w:rsidR="00B714C3" w:rsidRPr="00692F80" w:rsidRDefault="00B714C3" w:rsidP="00E9223E">
                      <w:pPr>
                        <w:pStyle w:val="ListParagraph"/>
                        <w:spacing w:after="0" w:line="240" w:lineRule="auto"/>
                        <w:ind w:left="284"/>
                        <w:rPr>
                          <w:color w:val="000000"/>
                          <w:sz w:val="24"/>
                          <w:szCs w:val="24"/>
                        </w:rPr>
                      </w:pPr>
                      <w:r w:rsidRPr="00692F80">
                        <w:rPr>
                          <w:color w:val="000000"/>
                          <w:sz w:val="24"/>
                          <w:szCs w:val="24"/>
                        </w:rPr>
                        <w:t xml:space="preserve">The Leeds Parent Carer Forum and SEND Voice and Influence Coordinator </w:t>
                      </w:r>
                      <w:r w:rsidR="00A35F3D">
                        <w:rPr>
                          <w:color w:val="000000"/>
                          <w:sz w:val="24"/>
                          <w:szCs w:val="24"/>
                        </w:rPr>
                        <w:t>coordinate</w:t>
                      </w:r>
                      <w:r w:rsidRPr="00692F80">
                        <w:rPr>
                          <w:color w:val="000000"/>
                          <w:sz w:val="24"/>
                          <w:szCs w:val="24"/>
                        </w:rPr>
                        <w:t xml:space="preserve"> the parent carer support group network. </w:t>
                      </w:r>
                    </w:p>
                    <w:p w14:paraId="320C7850" w14:textId="77777777" w:rsidR="00B714C3" w:rsidRPr="00692F80" w:rsidRDefault="00B714C3" w:rsidP="00E9223E">
                      <w:pPr>
                        <w:pStyle w:val="ListParagraph"/>
                        <w:spacing w:after="0" w:line="240" w:lineRule="auto"/>
                        <w:ind w:left="284"/>
                        <w:rPr>
                          <w:color w:val="000000"/>
                          <w:sz w:val="24"/>
                          <w:szCs w:val="24"/>
                        </w:rPr>
                      </w:pPr>
                    </w:p>
                    <w:p w14:paraId="6969DBFB" w14:textId="77777777" w:rsid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Regular check ins with parent carer support groups</w:t>
                      </w:r>
                      <w:r w:rsidR="00B714C3" w:rsidRPr="00A35F3D">
                        <w:rPr>
                          <w:color w:val="000000"/>
                          <w:sz w:val="24"/>
                          <w:szCs w:val="24"/>
                        </w:rPr>
                        <w:t>.</w:t>
                      </w:r>
                    </w:p>
                    <w:p w14:paraId="23706C82" w14:textId="54E8B5E6" w:rsidR="00B714C3" w:rsidRP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 xml:space="preserve">Three events to share back what we have heard from families, meet with decision makers and share the outcomes and next steps. </w:t>
                      </w:r>
                    </w:p>
                    <w:p w14:paraId="2AFF69BB" w14:textId="77777777" w:rsidR="00B714C3" w:rsidRDefault="00B714C3" w:rsidP="00E9223E">
                      <w:pPr>
                        <w:spacing w:after="0" w:line="240" w:lineRule="auto"/>
                        <w:ind w:left="284"/>
                        <w:rPr>
                          <w:b/>
                          <w:bCs/>
                          <w:color w:val="000000"/>
                          <w:sz w:val="24"/>
                          <w:szCs w:val="24"/>
                        </w:rPr>
                      </w:pPr>
                    </w:p>
                    <w:p w14:paraId="2387EEBF" w14:textId="77777777" w:rsidR="00B714C3" w:rsidRDefault="00B714C3" w:rsidP="00B714C3">
                      <w:pPr>
                        <w:pStyle w:val="ListParagraph"/>
                        <w:spacing w:after="0" w:line="240" w:lineRule="auto"/>
                        <w:ind w:left="284"/>
                        <w:jc w:val="center"/>
                        <w:rPr>
                          <w:color w:val="000000"/>
                          <w:sz w:val="24"/>
                          <w:szCs w:val="24"/>
                        </w:rPr>
                      </w:pPr>
                    </w:p>
                  </w:txbxContent>
                </v:textbox>
                <w10:wrap anchorx="margin"/>
              </v:shape>
            </w:pict>
          </mc:Fallback>
        </mc:AlternateContent>
      </w:r>
      <w:r>
        <w:rPr>
          <w:b/>
          <w:bCs/>
          <w:noProof/>
          <w:sz w:val="24"/>
          <w:szCs w:val="24"/>
        </w:rPr>
        <mc:AlternateContent>
          <mc:Choice Requires="wps">
            <w:drawing>
              <wp:anchor distT="0" distB="0" distL="114300" distR="114300" simplePos="0" relativeHeight="251666432" behindDoc="0" locked="0" layoutInCell="1" allowOverlap="1" wp14:anchorId="4C564D55" wp14:editId="467EF54D">
                <wp:simplePos x="0" y="0"/>
                <wp:positionH relativeFrom="margin">
                  <wp:posOffset>1355725</wp:posOffset>
                </wp:positionH>
                <wp:positionV relativeFrom="paragraph">
                  <wp:posOffset>4005580</wp:posOffset>
                </wp:positionV>
                <wp:extent cx="5743575" cy="2124075"/>
                <wp:effectExtent l="19050" t="19050" r="47625" b="47625"/>
                <wp:wrapNone/>
                <wp:docPr id="34" name="Rectangle: Rounded Corners 47"/>
                <wp:cNvGraphicFramePr/>
                <a:graphic xmlns:a="http://schemas.openxmlformats.org/drawingml/2006/main">
                  <a:graphicData uri="http://schemas.microsoft.com/office/word/2010/wordprocessingShape">
                    <wps:wsp>
                      <wps:cNvSpPr/>
                      <wps:spPr>
                        <a:xfrm>
                          <a:off x="0" y="0"/>
                          <a:ext cx="5743575" cy="21240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47625" cap="flat">
                          <a:solidFill>
                            <a:srgbClr val="3333CC"/>
                          </a:solidFill>
                          <a:prstDash val="solid"/>
                          <a:miter/>
                        </a:ln>
                      </wps:spPr>
                      <wps:txbx>
                        <w:txbxContent>
                          <w:p w14:paraId="51348C36" w14:textId="15440450" w:rsidR="00B714C3" w:rsidRPr="00692F80" w:rsidRDefault="00B714C3" w:rsidP="00E9223E">
                            <w:pPr>
                              <w:pStyle w:val="ListParagraph"/>
                              <w:spacing w:after="0" w:line="240" w:lineRule="auto"/>
                              <w:ind w:left="426"/>
                              <w:rPr>
                                <w:rFonts w:asciiTheme="minorHAnsi" w:hAnsiTheme="minorHAnsi" w:cstheme="minorHAnsi"/>
                                <w:b/>
                                <w:bCs/>
                                <w:color w:val="7C0EDD"/>
                                <w:sz w:val="24"/>
                                <w:szCs w:val="24"/>
                              </w:rPr>
                            </w:pPr>
                            <w:r w:rsidRPr="00692F80">
                              <w:rPr>
                                <w:rFonts w:asciiTheme="minorHAnsi" w:hAnsiTheme="minorHAnsi" w:cstheme="minorHAnsi"/>
                                <w:b/>
                                <w:bCs/>
                                <w:color w:val="7C0EDD"/>
                                <w:sz w:val="24"/>
                                <w:szCs w:val="24"/>
                              </w:rPr>
                              <w:t>Leeds Parent Carer Forum</w:t>
                            </w:r>
                          </w:p>
                          <w:p w14:paraId="67F3CC68"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r w:rsidRPr="00692F80">
                              <w:rPr>
                                <w:rFonts w:asciiTheme="minorHAnsi" w:hAnsiTheme="minorHAnsi" w:cstheme="minorHAnsi"/>
                                <w:color w:val="000000"/>
                              </w:rPr>
                              <w:t>Leeds PCF (Parent Carer Forum) is led by local parents working to represent the views of parents and carers of children and young people with SEND while working in partnership with the Local Authority Education, Health &amp; Care services to make a positive difference for children and families in Leeds.</w:t>
                            </w:r>
                          </w:p>
                          <w:p w14:paraId="7E617444" w14:textId="05913168"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 via their website</w:t>
                            </w:r>
                          </w:p>
                          <w:p w14:paraId="7BB6440B" w14:textId="029A2095"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w:t>
                            </w:r>
                            <w:r w:rsidR="00A35F3D">
                              <w:rPr>
                                <w:rFonts w:asciiTheme="minorHAnsi" w:hAnsiTheme="minorHAnsi" w:cstheme="minorHAnsi"/>
                                <w:color w:val="000000"/>
                              </w:rPr>
                              <w:t xml:space="preserve"> from</w:t>
                            </w:r>
                            <w:r w:rsidRPr="00692F80">
                              <w:rPr>
                                <w:rFonts w:asciiTheme="minorHAnsi" w:hAnsiTheme="minorHAnsi" w:cstheme="minorHAnsi"/>
                                <w:color w:val="000000"/>
                              </w:rPr>
                              <w:t xml:space="preserve"> parent / carer events</w:t>
                            </w:r>
                          </w:p>
                          <w:p w14:paraId="1A5D5734"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p>
                          <w:p w14:paraId="09E72D73" w14:textId="2A9C243B" w:rsidR="00B714C3" w:rsidRPr="00692F80" w:rsidRDefault="002802E8" w:rsidP="00E9223E">
                            <w:pPr>
                              <w:pStyle w:val="NormalWeb"/>
                              <w:shd w:val="clear" w:color="auto" w:fill="FFFFFF"/>
                              <w:spacing w:before="0" w:beforeAutospacing="0" w:after="0" w:afterAutospacing="0"/>
                              <w:ind w:left="426"/>
                              <w:rPr>
                                <w:rFonts w:asciiTheme="minorHAnsi" w:hAnsiTheme="minorHAnsi" w:cstheme="minorHAnsi"/>
                                <w:color w:val="000000"/>
                              </w:rPr>
                            </w:pPr>
                            <w:hyperlink r:id="rId10" w:history="1">
                              <w:r w:rsidR="00B714C3" w:rsidRPr="00692F80">
                                <w:rPr>
                                  <w:rStyle w:val="Hyperlink"/>
                                  <w:rFonts w:asciiTheme="minorHAnsi" w:hAnsiTheme="minorHAnsi" w:cstheme="minorHAnsi"/>
                                  <w:color w:val="0461EA"/>
                                  <w:u w:val="none"/>
                                </w:rPr>
                                <w:t>www.leedsparentcarerforum.co.uk</w:t>
                              </w:r>
                            </w:hyperlink>
                          </w:p>
                          <w:p w14:paraId="04C75A2A" w14:textId="77777777" w:rsidR="00B714C3" w:rsidRDefault="00B714C3" w:rsidP="00B714C3">
                            <w:pPr>
                              <w:pStyle w:val="ListParagraph"/>
                              <w:spacing w:after="0" w:line="240" w:lineRule="auto"/>
                              <w:ind w:left="284"/>
                              <w:rPr>
                                <w:b/>
                                <w:bCs/>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C564D55" id="_x0000_s1031" style="position:absolute;margin-left:106.75pt;margin-top:315.4pt;width:452.25pt;height:16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43575,212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" adj="-11796480,,5400" path="m354013,at,,708026,708026,354013,,,354013l,1770063at,1416050,708026,2124076,,1770063,354013,2124076l5389563,2124075at5035550,1416049,5743576,2124075,5389563,2124075,5743576,1770062l5743575,354013at5035549,,5743575,708026,5743575,354013,5389562,l354013,xe" filled="f" strokecolor="#33c" strokeweight="3.75pt">
                <v:stroke joinstyle="miter"/>
                <v:formulas/>
                <v:path arrowok="t" o:connecttype="custom" o:connectlocs="2871788,0;5743575,1062038;2871788,2124075;0,1062038" o:connectangles="270,0,90,180" textboxrect="103690,103690,5639885,2020385"/>
                <v:textbox>
                  <w:txbxContent>
                    <w:p w14:paraId="51348C36" w14:textId="15440450" w:rsidR="00B714C3" w:rsidRPr="00692F80" w:rsidRDefault="00B714C3" w:rsidP="00E9223E">
                      <w:pPr>
                        <w:pStyle w:val="ListParagraph"/>
                        <w:spacing w:after="0" w:line="240" w:lineRule="auto"/>
                        <w:ind w:left="426"/>
                        <w:rPr>
                          <w:rFonts w:asciiTheme="minorHAnsi" w:hAnsiTheme="minorHAnsi" w:cstheme="minorHAnsi"/>
                          <w:b/>
                          <w:bCs/>
                          <w:color w:val="7C0EDD"/>
                          <w:sz w:val="24"/>
                          <w:szCs w:val="24"/>
                        </w:rPr>
                      </w:pPr>
                      <w:r w:rsidRPr="00692F80">
                        <w:rPr>
                          <w:rFonts w:asciiTheme="minorHAnsi" w:hAnsiTheme="minorHAnsi" w:cstheme="minorHAnsi"/>
                          <w:b/>
                          <w:bCs/>
                          <w:color w:val="7C0EDD"/>
                          <w:sz w:val="24"/>
                          <w:szCs w:val="24"/>
                        </w:rPr>
                        <w:t>Leeds Parent Carer Forum</w:t>
                      </w:r>
                    </w:p>
                    <w:p w14:paraId="67F3CC68"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r w:rsidRPr="00692F80">
                        <w:rPr>
                          <w:rFonts w:asciiTheme="minorHAnsi" w:hAnsiTheme="minorHAnsi" w:cstheme="minorHAnsi"/>
                          <w:color w:val="000000"/>
                        </w:rPr>
                        <w:t>Leeds PCF (Parent Carer Forum) is led by local parents working to represent the views of parents and carers of children and young people with SEND while working in partnership with the Local Authority Education, Health &amp; Care services to make a positive difference for children and families in Leeds.</w:t>
                      </w:r>
                    </w:p>
                    <w:p w14:paraId="7E617444" w14:textId="05913168"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 via their website</w:t>
                      </w:r>
                    </w:p>
                    <w:p w14:paraId="7BB6440B" w14:textId="029A2095"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w:t>
                      </w:r>
                      <w:r w:rsidR="00A35F3D">
                        <w:rPr>
                          <w:rFonts w:asciiTheme="minorHAnsi" w:hAnsiTheme="minorHAnsi" w:cstheme="minorHAnsi"/>
                          <w:color w:val="000000"/>
                        </w:rPr>
                        <w:t xml:space="preserve"> from</w:t>
                      </w:r>
                      <w:r w:rsidRPr="00692F80">
                        <w:rPr>
                          <w:rFonts w:asciiTheme="minorHAnsi" w:hAnsiTheme="minorHAnsi" w:cstheme="minorHAnsi"/>
                          <w:color w:val="000000"/>
                        </w:rPr>
                        <w:t xml:space="preserve"> parent / carer events</w:t>
                      </w:r>
                    </w:p>
                    <w:p w14:paraId="1A5D5734"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p>
                    <w:p w14:paraId="09E72D73" w14:textId="2A9C243B" w:rsidR="00B714C3" w:rsidRPr="00692F80" w:rsidRDefault="002802E8" w:rsidP="00E9223E">
                      <w:pPr>
                        <w:pStyle w:val="NormalWeb"/>
                        <w:shd w:val="clear" w:color="auto" w:fill="FFFFFF"/>
                        <w:spacing w:before="0" w:beforeAutospacing="0" w:after="0" w:afterAutospacing="0"/>
                        <w:ind w:left="426"/>
                        <w:rPr>
                          <w:rFonts w:asciiTheme="minorHAnsi" w:hAnsiTheme="minorHAnsi" w:cstheme="minorHAnsi"/>
                          <w:color w:val="000000"/>
                        </w:rPr>
                      </w:pPr>
                      <w:hyperlink r:id="rId11" w:history="1">
                        <w:r w:rsidR="00B714C3" w:rsidRPr="00692F80">
                          <w:rPr>
                            <w:rStyle w:val="Hyperlink"/>
                            <w:rFonts w:asciiTheme="minorHAnsi" w:hAnsiTheme="minorHAnsi" w:cstheme="minorHAnsi"/>
                            <w:color w:val="0461EA"/>
                            <w:u w:val="none"/>
                          </w:rPr>
                          <w:t>www.leedsparentcarerforum.co.uk</w:t>
                        </w:r>
                      </w:hyperlink>
                    </w:p>
                    <w:p w14:paraId="04C75A2A" w14:textId="77777777" w:rsidR="00B714C3" w:rsidRDefault="00B714C3" w:rsidP="00B714C3">
                      <w:pPr>
                        <w:pStyle w:val="ListParagraph"/>
                        <w:spacing w:after="0" w:line="240" w:lineRule="auto"/>
                        <w:ind w:left="284"/>
                        <w:rPr>
                          <w:b/>
                          <w:bCs/>
                          <w:color w:val="000000"/>
                          <w:sz w:val="24"/>
                          <w:szCs w:val="24"/>
                        </w:rPr>
                      </w:pPr>
                    </w:p>
                  </w:txbxContent>
                </v:textbox>
                <w10:wrap anchorx="margin"/>
              </v:shape>
            </w:pict>
          </mc:Fallback>
        </mc:AlternateContent>
      </w:r>
    </w:p>
    <w:sectPr w:rsidR="00B714C3" w:rsidRPr="00B714C3" w:rsidSect="00B714C3">
      <w:pgSz w:w="23811" w:h="16838" w:orient="landscape" w:code="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A2D33"/>
    <w:multiLevelType w:val="hybridMultilevel"/>
    <w:tmpl w:val="8BA81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631BE"/>
    <w:multiLevelType w:val="hybridMultilevel"/>
    <w:tmpl w:val="E168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67F17"/>
    <w:multiLevelType w:val="hybridMultilevel"/>
    <w:tmpl w:val="C7F46D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469008929">
    <w:abstractNumId w:val="1"/>
  </w:num>
  <w:num w:numId="2" w16cid:durableId="1906061173">
    <w:abstractNumId w:val="2"/>
  </w:num>
  <w:num w:numId="3" w16cid:durableId="84371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C3"/>
    <w:rsid w:val="000B2928"/>
    <w:rsid w:val="0024482E"/>
    <w:rsid w:val="002802E8"/>
    <w:rsid w:val="00354362"/>
    <w:rsid w:val="00644914"/>
    <w:rsid w:val="00684C07"/>
    <w:rsid w:val="00692F80"/>
    <w:rsid w:val="00733F3C"/>
    <w:rsid w:val="00A35F3D"/>
    <w:rsid w:val="00B714C3"/>
    <w:rsid w:val="00B83892"/>
    <w:rsid w:val="00E00EE5"/>
    <w:rsid w:val="00E9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CBA4"/>
  <w15:chartTrackingRefBased/>
  <w15:docId w15:val="{3E7B2B00-1431-46AA-8C7F-81B68393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714C3"/>
    <w:pPr>
      <w:suppressAutoHyphens/>
      <w:autoSpaceDN w:val="0"/>
      <w:spacing w:line="254" w:lineRule="auto"/>
      <w:ind w:left="720"/>
      <w:textAlignment w:val="baseline"/>
    </w:pPr>
    <w:rPr>
      <w:rFonts w:ascii="Calibri" w:eastAsia="Calibri" w:hAnsi="Calibri" w:cs="Times New Roman"/>
      <w:kern w:val="0"/>
      <w14:ligatures w14:val="none"/>
    </w:rPr>
  </w:style>
  <w:style w:type="paragraph" w:styleId="NormalWeb">
    <w:name w:val="Normal (Web)"/>
    <w:basedOn w:val="Normal"/>
    <w:uiPriority w:val="99"/>
    <w:unhideWhenUsed/>
    <w:rsid w:val="00B714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71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parentcarerforum.co.uk/" TargetMode="External"/><Relationship Id="rId5" Type="http://schemas.openxmlformats.org/officeDocument/2006/relationships/styles" Target="styles.xml"/><Relationship Id="rId10" Type="http://schemas.openxmlformats.org/officeDocument/2006/relationships/hyperlink" Target="https://www.leedsparentcarerforum.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19" ma:contentTypeDescription="Create a new document." ma:contentTypeScope="" ma:versionID="29ee4a9b97274226ef08dd50c2d6df88">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213759b45bf2ba5d1af43dce4e7a74c2"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6D6F7-DA9F-4A85-97B2-708A90ECC686}">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2.xml><?xml version="1.0" encoding="utf-8"?>
<ds:datastoreItem xmlns:ds="http://schemas.openxmlformats.org/officeDocument/2006/customXml" ds:itemID="{92B0E0AD-6A98-4F9D-82B7-41DE10411A0B}">
  <ds:schemaRefs>
    <ds:schemaRef ds:uri="http://schemas.microsoft.com/sharepoint/v3/contenttype/forms"/>
  </ds:schemaRefs>
</ds:datastoreItem>
</file>

<file path=customXml/itemProps3.xml><?xml version="1.0" encoding="utf-8"?>
<ds:datastoreItem xmlns:ds="http://schemas.openxmlformats.org/officeDocument/2006/customXml" ds:itemID="{E2F6E5B6-B162-4E63-A7D9-5B318B49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3</cp:revision>
  <dcterms:created xsi:type="dcterms:W3CDTF">2025-05-21T13:46:00Z</dcterms:created>
  <dcterms:modified xsi:type="dcterms:W3CDTF">2025-05-21T14:21:00Z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0x010100A8365D3033EC4F4B99C49ACA5E24D448</vt:lpwstr>
  </property>
</Properties>
</file>