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91358" w14:textId="025419BF" w:rsidR="000A2443" w:rsidRDefault="000A2443" w:rsidP="000A2443">
      <w:pPr>
        <w:spacing w:after="0" w:line="240" w:lineRule="auto"/>
        <w:rPr>
          <w:rFonts w:ascii="Comic Sans MS" w:hAnsi="Comic Sans MS"/>
          <w:color w:val="7C0EDD"/>
          <w:sz w:val="28"/>
          <w:szCs w:val="28"/>
        </w:rPr>
      </w:pPr>
    </w:p>
    <w:p w14:paraId="687C0E63" w14:textId="78E70381" w:rsidR="00F83C79" w:rsidRPr="007745AE" w:rsidRDefault="000A2443" w:rsidP="000A2443">
      <w:pPr>
        <w:spacing w:after="0" w:line="240" w:lineRule="auto"/>
        <w:rPr>
          <w:rFonts w:ascii="Comic Sans MS" w:hAnsi="Comic Sans MS"/>
          <w:b/>
          <w:bCs/>
          <w:color w:val="7C0EDD"/>
          <w:sz w:val="28"/>
          <w:szCs w:val="28"/>
        </w:rPr>
      </w:pPr>
      <w:r w:rsidRPr="000A2443">
        <w:rPr>
          <w:rFonts w:ascii="Comic Sans MS" w:hAnsi="Comic Sans MS"/>
          <w:b/>
          <w:bCs/>
          <w:color w:val="7C0EDD"/>
          <w:sz w:val="28"/>
          <w:szCs w:val="28"/>
        </w:rPr>
        <w:t>Developing surveys for young people, parents and carers</w:t>
      </w:r>
    </w:p>
    <w:p w14:paraId="7C9F6AF3" w14:textId="77777777" w:rsidR="00836911" w:rsidRPr="00A33546" w:rsidRDefault="00836911" w:rsidP="007745AE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14:paraId="1D67D5B1" w14:textId="3047D43E" w:rsidR="00836911" w:rsidRDefault="0074570F" w:rsidP="003E5893">
      <w:pPr>
        <w:spacing w:after="0" w:line="240" w:lineRule="auto"/>
        <w:rPr>
          <w:rFonts w:ascii="Calibri" w:hAnsi="Calibri" w:cs="Calibri"/>
          <w:color w:val="7C0EDD"/>
          <w:sz w:val="24"/>
          <w:szCs w:val="24"/>
        </w:rPr>
      </w:pPr>
      <w:r w:rsidRPr="00EF1BCC">
        <w:rPr>
          <w:rFonts w:ascii="Calibri" w:hAnsi="Calibri" w:cs="Calibri"/>
          <w:color w:val="7C0EDD"/>
          <w:sz w:val="24"/>
          <w:szCs w:val="24"/>
        </w:rPr>
        <w:t>Overview</w:t>
      </w:r>
    </w:p>
    <w:p w14:paraId="35984DEF" w14:textId="77777777" w:rsidR="00EF1BCC" w:rsidRPr="00A33546" w:rsidRDefault="00EF1BCC" w:rsidP="003E5893">
      <w:pPr>
        <w:spacing w:after="0" w:line="240" w:lineRule="auto"/>
        <w:rPr>
          <w:rFonts w:ascii="Calibri" w:hAnsi="Calibri" w:cs="Calibri"/>
          <w:color w:val="7C0EDD"/>
          <w:sz w:val="16"/>
          <w:szCs w:val="16"/>
        </w:rPr>
      </w:pPr>
    </w:p>
    <w:p w14:paraId="0A89D246" w14:textId="25E75DF4" w:rsidR="0074570F" w:rsidRPr="00EF1BCC" w:rsidRDefault="002E78CA" w:rsidP="003E5893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 xml:space="preserve">Surveys are an </w:t>
      </w:r>
      <w:r w:rsidR="0074570F" w:rsidRPr="00EF1BCC">
        <w:rPr>
          <w:rFonts w:ascii="Calibri" w:hAnsi="Calibri" w:cs="Calibri"/>
        </w:rPr>
        <w:t>efficient way to collect information from a large group of people</w:t>
      </w:r>
      <w:r w:rsidRPr="00EF1BCC">
        <w:rPr>
          <w:rFonts w:ascii="Calibri" w:hAnsi="Calibri" w:cs="Calibri"/>
        </w:rPr>
        <w:t>.</w:t>
      </w:r>
    </w:p>
    <w:p w14:paraId="6CDCB339" w14:textId="3571D810" w:rsidR="00836911" w:rsidRPr="00EF1BCC" w:rsidRDefault="002E78CA" w:rsidP="003E5893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 xml:space="preserve">They are </w:t>
      </w:r>
      <w:r w:rsidR="00211ECD" w:rsidRPr="00EF1BCC">
        <w:rPr>
          <w:rFonts w:ascii="Calibri" w:hAnsi="Calibri" w:cs="Calibri"/>
        </w:rPr>
        <w:t>one of many</w:t>
      </w:r>
      <w:r w:rsidR="00836911" w:rsidRPr="00EF1BCC">
        <w:rPr>
          <w:rFonts w:ascii="Calibri" w:hAnsi="Calibri" w:cs="Calibri"/>
        </w:rPr>
        <w:t xml:space="preserve"> tool</w:t>
      </w:r>
      <w:r w:rsidR="00211ECD" w:rsidRPr="00EF1BCC">
        <w:rPr>
          <w:rFonts w:ascii="Calibri" w:hAnsi="Calibri" w:cs="Calibri"/>
        </w:rPr>
        <w:t>s</w:t>
      </w:r>
      <w:r w:rsidR="00836911" w:rsidRPr="00EF1BCC">
        <w:rPr>
          <w:rFonts w:ascii="Calibri" w:hAnsi="Calibri" w:cs="Calibri"/>
        </w:rPr>
        <w:t xml:space="preserve"> for consulting with and asking the views of young people, parents and carers in order to understand their thoughts, opinions, and feelings.</w:t>
      </w:r>
    </w:p>
    <w:p w14:paraId="512DB39D" w14:textId="6DD5D94F" w:rsidR="00217028" w:rsidRPr="00EF1BCC" w:rsidRDefault="00562249" w:rsidP="003E5893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They are w</w:t>
      </w:r>
      <w:r w:rsidR="00217028" w:rsidRPr="00EF1BCC">
        <w:rPr>
          <w:rFonts w:ascii="Calibri" w:hAnsi="Calibri" w:cs="Calibri"/>
        </w:rPr>
        <w:t>ritten in a way that p</w:t>
      </w:r>
      <w:r w:rsidR="00836911" w:rsidRPr="00EF1BCC">
        <w:rPr>
          <w:rFonts w:ascii="Calibri" w:hAnsi="Calibri" w:cs="Calibri"/>
        </w:rPr>
        <w:t>rovid</w:t>
      </w:r>
      <w:r w:rsidR="00217028" w:rsidRPr="00EF1BCC">
        <w:rPr>
          <w:rFonts w:ascii="Calibri" w:hAnsi="Calibri" w:cs="Calibri"/>
        </w:rPr>
        <w:t>es</w:t>
      </w:r>
      <w:r w:rsidR="00836911" w:rsidRPr="00EF1BCC">
        <w:rPr>
          <w:rFonts w:ascii="Calibri" w:hAnsi="Calibri" w:cs="Calibri"/>
        </w:rPr>
        <w:t xml:space="preserve"> respondents with a quick and easy experience</w:t>
      </w:r>
      <w:r w:rsidR="00217028" w:rsidRPr="00EF1BCC">
        <w:rPr>
          <w:rFonts w:ascii="Calibri" w:hAnsi="Calibri" w:cs="Calibri"/>
        </w:rPr>
        <w:t xml:space="preserve"> that enables them to answer </w:t>
      </w:r>
      <w:r>
        <w:rPr>
          <w:rFonts w:ascii="Calibri" w:hAnsi="Calibri" w:cs="Calibri"/>
        </w:rPr>
        <w:t xml:space="preserve">questions </w:t>
      </w:r>
      <w:r w:rsidR="00217028" w:rsidRPr="00EF1BCC">
        <w:rPr>
          <w:rFonts w:ascii="Calibri" w:hAnsi="Calibri" w:cs="Calibri"/>
        </w:rPr>
        <w:t>truthfully.</w:t>
      </w:r>
    </w:p>
    <w:p w14:paraId="3ED779C9" w14:textId="77777777" w:rsidR="002E78CA" w:rsidRPr="00A33546" w:rsidRDefault="002E78CA" w:rsidP="003E5893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4FBF737F" w14:textId="3F175E56" w:rsidR="002E78CA" w:rsidRDefault="002E78CA" w:rsidP="003E5893">
      <w:pPr>
        <w:spacing w:after="0" w:line="240" w:lineRule="auto"/>
        <w:rPr>
          <w:rFonts w:ascii="Calibri" w:hAnsi="Calibri" w:cs="Calibri"/>
          <w:color w:val="7C0EDD"/>
          <w:sz w:val="24"/>
          <w:szCs w:val="24"/>
        </w:rPr>
      </w:pPr>
      <w:r w:rsidRPr="00EF1BCC">
        <w:rPr>
          <w:rFonts w:ascii="Calibri" w:hAnsi="Calibri" w:cs="Calibri"/>
          <w:color w:val="7C0EDD"/>
          <w:sz w:val="24"/>
          <w:szCs w:val="24"/>
        </w:rPr>
        <w:t>Top Tips</w:t>
      </w:r>
    </w:p>
    <w:p w14:paraId="64B6218D" w14:textId="77777777" w:rsidR="00EF1BCC" w:rsidRPr="00A33546" w:rsidRDefault="00EF1BCC" w:rsidP="003E5893">
      <w:pPr>
        <w:spacing w:after="0" w:line="240" w:lineRule="auto"/>
        <w:rPr>
          <w:rFonts w:ascii="Calibri" w:hAnsi="Calibri" w:cs="Calibri"/>
          <w:color w:val="7C0EDD"/>
          <w:sz w:val="16"/>
          <w:szCs w:val="16"/>
        </w:rPr>
      </w:pPr>
    </w:p>
    <w:p w14:paraId="7CA5B151" w14:textId="77777777" w:rsidR="002E78CA" w:rsidRPr="00EF1BCC" w:rsidRDefault="002E78CA" w:rsidP="003E5893">
      <w:pPr>
        <w:spacing w:after="0" w:line="240" w:lineRule="auto"/>
        <w:rPr>
          <w:rFonts w:ascii="Calibri" w:hAnsi="Calibri" w:cs="Calibri"/>
          <w:b/>
          <w:bCs/>
          <w:color w:val="7C0EDD"/>
          <w:sz w:val="24"/>
          <w:szCs w:val="24"/>
        </w:rPr>
      </w:pPr>
      <w:r w:rsidRPr="00EF1BCC">
        <w:rPr>
          <w:rFonts w:ascii="Calibri" w:hAnsi="Calibri" w:cs="Calibri"/>
        </w:rPr>
        <w:t xml:space="preserve">Language </w:t>
      </w:r>
      <w:r w:rsidRPr="00EF1BCC">
        <w:rPr>
          <w:rFonts w:ascii="Calibri" w:hAnsi="Calibri" w:cs="Calibri"/>
          <w:b/>
          <w:bCs/>
          <w:color w:val="7C0EDD"/>
          <w:sz w:val="24"/>
          <w:szCs w:val="24"/>
        </w:rPr>
        <w:t xml:space="preserve"> </w:t>
      </w:r>
    </w:p>
    <w:p w14:paraId="7B906AB5" w14:textId="77777777" w:rsidR="002E78CA" w:rsidRPr="00EF1BCC" w:rsidRDefault="002E78CA" w:rsidP="003E5893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 xml:space="preserve">Use clear and simple language. </w:t>
      </w:r>
    </w:p>
    <w:p w14:paraId="6E5A8C60" w14:textId="77777777" w:rsidR="002E78CA" w:rsidRPr="00EF1BCC" w:rsidRDefault="002E78CA" w:rsidP="003E5893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>Avoid jargon and acronyms.</w:t>
      </w:r>
    </w:p>
    <w:p w14:paraId="22C82B00" w14:textId="77777777" w:rsidR="002E78CA" w:rsidRPr="00EF1BCC" w:rsidRDefault="002E78CA" w:rsidP="003E5893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 xml:space="preserve">Use bulleted lists to break up text. </w:t>
      </w:r>
    </w:p>
    <w:p w14:paraId="5881F8BF" w14:textId="1562694C" w:rsidR="00211ECD" w:rsidRDefault="00211ECD" w:rsidP="003E5893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>Use language that is neutral and unbiased and does not lead respondents to a particular answer.</w:t>
      </w:r>
    </w:p>
    <w:p w14:paraId="61696BCC" w14:textId="0B44F97D" w:rsidR="00A33546" w:rsidRPr="00A33546" w:rsidRDefault="00A33546" w:rsidP="00A33546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Use s</w:t>
      </w:r>
      <w:r w:rsidRPr="00A33546">
        <w:rPr>
          <w:rFonts w:ascii="Calibri" w:hAnsi="Calibri" w:cs="Calibri"/>
        </w:rPr>
        <w:t xml:space="preserve">imple to answer questions first, harder to answer questions in the middle and easier to answer questions </w:t>
      </w:r>
      <w:r>
        <w:rPr>
          <w:rFonts w:ascii="Calibri" w:hAnsi="Calibri" w:cs="Calibri"/>
        </w:rPr>
        <w:t>at the end.</w:t>
      </w:r>
    </w:p>
    <w:p w14:paraId="742656AB" w14:textId="77777777" w:rsidR="002E78CA" w:rsidRPr="00A33546" w:rsidRDefault="002E78CA" w:rsidP="003E5893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7DD7DCBF" w14:textId="77777777" w:rsidR="002E78CA" w:rsidRPr="00EF1BCC" w:rsidRDefault="002E78CA" w:rsidP="003E5893">
      <w:p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>Accessibility</w:t>
      </w:r>
    </w:p>
    <w:p w14:paraId="5D3C8AB0" w14:textId="77777777" w:rsidR="002E78CA" w:rsidRPr="00EF1BCC" w:rsidRDefault="002E78CA" w:rsidP="003E5893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>Use text alongside colour to convey meaning, rather than relying on colour alone.</w:t>
      </w:r>
    </w:p>
    <w:p w14:paraId="76A17327" w14:textId="77777777" w:rsidR="002E78CA" w:rsidRPr="00EF1BCC" w:rsidRDefault="002E78CA" w:rsidP="003E5893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>Use images to support questions, ensuring each image has alternative text.</w:t>
      </w:r>
    </w:p>
    <w:p w14:paraId="2ACB8A9E" w14:textId="77777777" w:rsidR="002E78CA" w:rsidRPr="00EF1BCC" w:rsidRDefault="002E78CA" w:rsidP="003E5893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 xml:space="preserve">Ensure compatible with screen readers. </w:t>
      </w:r>
    </w:p>
    <w:p w14:paraId="5D919528" w14:textId="5A237916" w:rsidR="002E78CA" w:rsidRPr="00EF1BCC" w:rsidRDefault="002E78CA" w:rsidP="003E5893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 xml:space="preserve">Ensure all elements of the survey are navigable using the keyboard. </w:t>
      </w:r>
    </w:p>
    <w:p w14:paraId="33632EFA" w14:textId="77777777" w:rsidR="00A062DA" w:rsidRPr="00A33546" w:rsidRDefault="00A062DA" w:rsidP="003E5893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2F678A2E" w14:textId="728461D0" w:rsidR="00A062DA" w:rsidRPr="00EF1BCC" w:rsidRDefault="00A062DA" w:rsidP="003E5893">
      <w:p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>Questions</w:t>
      </w:r>
    </w:p>
    <w:p w14:paraId="0B47CE6C" w14:textId="39DFF1A3" w:rsidR="00A062DA" w:rsidRPr="00EF1BCC" w:rsidRDefault="00A062DA" w:rsidP="003E5893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>Limit the number of questions to between 5 and 10.</w:t>
      </w:r>
    </w:p>
    <w:p w14:paraId="5FABE9CC" w14:textId="671FC9A0" w:rsidR="00A062DA" w:rsidRDefault="00A062DA" w:rsidP="003E5893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>Ensure the survey takes less than 10 minutes to complete.</w:t>
      </w:r>
    </w:p>
    <w:p w14:paraId="4FA14C94" w14:textId="7C2B66A4" w:rsidR="00A33546" w:rsidRDefault="00A33546" w:rsidP="003E5893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Only ask questions that can influence change.</w:t>
      </w:r>
    </w:p>
    <w:p w14:paraId="431D170E" w14:textId="77777777" w:rsidR="0074570F" w:rsidRPr="00A33546" w:rsidRDefault="0074570F" w:rsidP="003E5893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0D741739" w14:textId="6E3A2676" w:rsidR="007745AE" w:rsidRDefault="0074570F" w:rsidP="003E5893">
      <w:pPr>
        <w:spacing w:after="0" w:line="240" w:lineRule="auto"/>
        <w:rPr>
          <w:rFonts w:ascii="Calibri" w:hAnsi="Calibri" w:cs="Calibri"/>
          <w:color w:val="7C0EDD"/>
          <w:sz w:val="24"/>
          <w:szCs w:val="24"/>
        </w:rPr>
      </w:pPr>
      <w:r w:rsidRPr="00EF1BCC">
        <w:rPr>
          <w:rFonts w:ascii="Calibri" w:hAnsi="Calibri" w:cs="Calibri"/>
          <w:color w:val="7C0EDD"/>
          <w:sz w:val="24"/>
          <w:szCs w:val="24"/>
        </w:rPr>
        <w:t xml:space="preserve">Planning a </w:t>
      </w:r>
      <w:r w:rsidR="00196D47" w:rsidRPr="00EF1BCC">
        <w:rPr>
          <w:rFonts w:ascii="Calibri" w:hAnsi="Calibri" w:cs="Calibri"/>
          <w:color w:val="7C0EDD"/>
          <w:sz w:val="24"/>
          <w:szCs w:val="24"/>
        </w:rPr>
        <w:t>s</w:t>
      </w:r>
      <w:r w:rsidRPr="00EF1BCC">
        <w:rPr>
          <w:rFonts w:ascii="Calibri" w:hAnsi="Calibri" w:cs="Calibri"/>
          <w:color w:val="7C0EDD"/>
          <w:sz w:val="24"/>
          <w:szCs w:val="24"/>
        </w:rPr>
        <w:t>urvey</w:t>
      </w:r>
    </w:p>
    <w:p w14:paraId="2B5F3FF8" w14:textId="77777777" w:rsidR="00EF1BCC" w:rsidRPr="00A33546" w:rsidRDefault="00EF1BCC" w:rsidP="003E5893">
      <w:pPr>
        <w:spacing w:after="0" w:line="240" w:lineRule="auto"/>
        <w:rPr>
          <w:rFonts w:ascii="Calibri" w:hAnsi="Calibri" w:cs="Calibri"/>
          <w:color w:val="7C0EDD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F83C79" w:rsidRPr="00EF1BCC" w14:paraId="5AC9B514" w14:textId="77777777" w:rsidTr="00F83C79">
        <w:tc>
          <w:tcPr>
            <w:tcW w:w="2547" w:type="dxa"/>
            <w:shd w:val="clear" w:color="auto" w:fill="F9EC31"/>
          </w:tcPr>
          <w:p w14:paraId="72384DC0" w14:textId="182918A0" w:rsidR="00F83C79" w:rsidRPr="00EF1BCC" w:rsidRDefault="00F83C79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Opening</w:t>
            </w:r>
          </w:p>
        </w:tc>
        <w:tc>
          <w:tcPr>
            <w:tcW w:w="7647" w:type="dxa"/>
          </w:tcPr>
          <w:p w14:paraId="4CEFDD21" w14:textId="35261774" w:rsidR="0074570F" w:rsidRPr="00EF1BCC" w:rsidRDefault="00680D80" w:rsidP="003E589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What is the outline and purpose</w:t>
            </w:r>
            <w:r w:rsidR="00F83C79" w:rsidRPr="00EF1BCC">
              <w:rPr>
                <w:rFonts w:ascii="Calibri" w:hAnsi="Calibri" w:cs="Calibri"/>
              </w:rPr>
              <w:t xml:space="preserve"> of the survey</w:t>
            </w:r>
            <w:r w:rsidR="002E78CA" w:rsidRPr="00EF1BCC">
              <w:rPr>
                <w:rFonts w:ascii="Calibri" w:hAnsi="Calibri" w:cs="Calibri"/>
              </w:rPr>
              <w:t xml:space="preserve"> (check what data is already available and whether it can be used instead)?</w:t>
            </w:r>
          </w:p>
          <w:p w14:paraId="07D75161" w14:textId="108F5C80" w:rsidR="0074570F" w:rsidRPr="00EF1BCC" w:rsidRDefault="00680D80" w:rsidP="003E589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What are the key d</w:t>
            </w:r>
            <w:r w:rsidR="00F83C79" w:rsidRPr="00EF1BCC">
              <w:rPr>
                <w:rFonts w:ascii="Calibri" w:hAnsi="Calibri" w:cs="Calibri"/>
              </w:rPr>
              <w:t xml:space="preserve">ates </w:t>
            </w:r>
            <w:r w:rsidRPr="00EF1BCC">
              <w:rPr>
                <w:rFonts w:ascii="Calibri" w:hAnsi="Calibri" w:cs="Calibri"/>
              </w:rPr>
              <w:t>and</w:t>
            </w:r>
            <w:r w:rsidR="00F83C79" w:rsidRPr="00EF1BCC">
              <w:rPr>
                <w:rFonts w:ascii="Calibri" w:hAnsi="Calibri" w:cs="Calibri"/>
              </w:rPr>
              <w:t xml:space="preserve"> timescales</w:t>
            </w:r>
            <w:r w:rsidRPr="00EF1BCC">
              <w:rPr>
                <w:rFonts w:ascii="Calibri" w:hAnsi="Calibri" w:cs="Calibri"/>
              </w:rPr>
              <w:t>?</w:t>
            </w:r>
          </w:p>
          <w:p w14:paraId="06F7FD66" w14:textId="24F81301" w:rsidR="00F83C79" w:rsidRPr="00EF1BCC" w:rsidRDefault="00680D80" w:rsidP="003E589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Who are the users of the survey?</w:t>
            </w:r>
          </w:p>
          <w:p w14:paraId="750BA519" w14:textId="5D267CE4" w:rsidR="00F83C79" w:rsidRPr="00EF1BCC" w:rsidRDefault="00F83C79" w:rsidP="003E5893">
            <w:pPr>
              <w:rPr>
                <w:rFonts w:ascii="Calibri" w:hAnsi="Calibri" w:cs="Calibri"/>
              </w:rPr>
            </w:pPr>
          </w:p>
        </w:tc>
      </w:tr>
      <w:tr w:rsidR="00F83C79" w:rsidRPr="00EF1BCC" w14:paraId="275C2BE5" w14:textId="77777777" w:rsidTr="00F83C79">
        <w:tc>
          <w:tcPr>
            <w:tcW w:w="2547" w:type="dxa"/>
            <w:shd w:val="clear" w:color="auto" w:fill="F9EC31"/>
          </w:tcPr>
          <w:p w14:paraId="0734A9FE" w14:textId="3C586794" w:rsidR="00F83C79" w:rsidRPr="00EF1BCC" w:rsidRDefault="00F83C79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Opportunity </w:t>
            </w:r>
          </w:p>
        </w:tc>
        <w:tc>
          <w:tcPr>
            <w:tcW w:w="7647" w:type="dxa"/>
          </w:tcPr>
          <w:p w14:paraId="149FD68B" w14:textId="6F2824E8" w:rsidR="00F83C79" w:rsidRPr="00EF1BCC" w:rsidRDefault="00680D80" w:rsidP="003E589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How will you p</w:t>
            </w:r>
            <w:r w:rsidR="00F83C79" w:rsidRPr="00EF1BCC">
              <w:rPr>
                <w:rFonts w:ascii="Calibri" w:hAnsi="Calibri" w:cs="Calibri"/>
              </w:rPr>
              <w:t>romot</w:t>
            </w:r>
            <w:r w:rsidRPr="00EF1BCC">
              <w:rPr>
                <w:rFonts w:ascii="Calibri" w:hAnsi="Calibri" w:cs="Calibri"/>
              </w:rPr>
              <w:t>e</w:t>
            </w:r>
            <w:r w:rsidR="00F83C79" w:rsidRPr="00EF1BCC">
              <w:rPr>
                <w:rFonts w:ascii="Calibri" w:hAnsi="Calibri" w:cs="Calibri"/>
              </w:rPr>
              <w:t xml:space="preserve"> </w:t>
            </w:r>
            <w:r w:rsidRPr="00EF1BCC">
              <w:rPr>
                <w:rFonts w:ascii="Calibri" w:hAnsi="Calibri" w:cs="Calibri"/>
              </w:rPr>
              <w:t>the survey?</w:t>
            </w:r>
          </w:p>
          <w:p w14:paraId="57043A2E" w14:textId="49DB3E3C" w:rsidR="00680D80" w:rsidRPr="00EF1BCC" w:rsidRDefault="00680D80" w:rsidP="003E589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How will you encourage users to complete the survey?</w:t>
            </w:r>
          </w:p>
          <w:p w14:paraId="0A6A3411" w14:textId="51A55733" w:rsidR="00F83C79" w:rsidRPr="00EF1BCC" w:rsidRDefault="00F83C79" w:rsidP="003E5893">
            <w:pPr>
              <w:rPr>
                <w:rFonts w:ascii="Calibri" w:hAnsi="Calibri" w:cs="Calibri"/>
              </w:rPr>
            </w:pPr>
          </w:p>
        </w:tc>
      </w:tr>
      <w:tr w:rsidR="00F83C79" w:rsidRPr="00EF1BCC" w14:paraId="3843DC2B" w14:textId="77777777" w:rsidTr="00F83C79">
        <w:tc>
          <w:tcPr>
            <w:tcW w:w="2547" w:type="dxa"/>
            <w:shd w:val="clear" w:color="auto" w:fill="F9EC31"/>
          </w:tcPr>
          <w:p w14:paraId="160CC11E" w14:textId="4A3CD803" w:rsidR="00F83C79" w:rsidRPr="00EF1BCC" w:rsidRDefault="00F83C79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Obligation </w:t>
            </w:r>
          </w:p>
        </w:tc>
        <w:tc>
          <w:tcPr>
            <w:tcW w:w="7647" w:type="dxa"/>
          </w:tcPr>
          <w:p w14:paraId="3C0DC22A" w14:textId="694DE697" w:rsidR="00F83C79" w:rsidRPr="00EF1BCC" w:rsidRDefault="00680D80" w:rsidP="003E589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What s</w:t>
            </w:r>
            <w:r w:rsidR="00F83C79" w:rsidRPr="00EF1BCC">
              <w:rPr>
                <w:rFonts w:ascii="Calibri" w:hAnsi="Calibri" w:cs="Calibri"/>
              </w:rPr>
              <w:t xml:space="preserve">trategic </w:t>
            </w:r>
            <w:r w:rsidRPr="00EF1BCC">
              <w:rPr>
                <w:rFonts w:ascii="Calibri" w:hAnsi="Calibri" w:cs="Calibri"/>
              </w:rPr>
              <w:t xml:space="preserve">and / or statutory </w:t>
            </w:r>
            <w:r w:rsidR="00F83C79" w:rsidRPr="00EF1BCC">
              <w:rPr>
                <w:rFonts w:ascii="Calibri" w:hAnsi="Calibri" w:cs="Calibri"/>
              </w:rPr>
              <w:t>requirements</w:t>
            </w:r>
            <w:r w:rsidRPr="00EF1BCC">
              <w:rPr>
                <w:rFonts w:ascii="Calibri" w:hAnsi="Calibri" w:cs="Calibri"/>
              </w:rPr>
              <w:t xml:space="preserve"> will be </w:t>
            </w:r>
            <w:r w:rsidR="00F83C79" w:rsidRPr="00EF1BCC">
              <w:rPr>
                <w:rFonts w:ascii="Calibri" w:hAnsi="Calibri" w:cs="Calibri"/>
              </w:rPr>
              <w:t>fulfilled as a result of the survey</w:t>
            </w:r>
            <w:r w:rsidRPr="00EF1BCC">
              <w:rPr>
                <w:rFonts w:ascii="Calibri" w:hAnsi="Calibri" w:cs="Calibri"/>
              </w:rPr>
              <w:t>?</w:t>
            </w:r>
          </w:p>
          <w:p w14:paraId="025955F9" w14:textId="1454AA31" w:rsidR="00F83C79" w:rsidRPr="00EF1BCC" w:rsidRDefault="00F83C79" w:rsidP="003E5893">
            <w:pPr>
              <w:rPr>
                <w:rFonts w:ascii="Calibri" w:hAnsi="Calibri" w:cs="Calibri"/>
              </w:rPr>
            </w:pPr>
          </w:p>
        </w:tc>
      </w:tr>
      <w:tr w:rsidR="00F83C79" w:rsidRPr="00EF1BCC" w14:paraId="60EA3CD7" w14:textId="77777777" w:rsidTr="00F83C79">
        <w:tc>
          <w:tcPr>
            <w:tcW w:w="2547" w:type="dxa"/>
            <w:shd w:val="clear" w:color="auto" w:fill="F9EC31"/>
          </w:tcPr>
          <w:p w14:paraId="1E6225A2" w14:textId="4425A240" w:rsidR="00F83C79" w:rsidRPr="00EF1BCC" w:rsidRDefault="00F83C79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Outcome</w:t>
            </w:r>
          </w:p>
        </w:tc>
        <w:tc>
          <w:tcPr>
            <w:tcW w:w="7647" w:type="dxa"/>
          </w:tcPr>
          <w:p w14:paraId="0DCED365" w14:textId="33DA3037" w:rsidR="00F83C79" w:rsidRPr="00EF1BCC" w:rsidRDefault="00680D80" w:rsidP="003E589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What will the findings of the survey change / influence?</w:t>
            </w:r>
          </w:p>
          <w:p w14:paraId="5A3B3E9E" w14:textId="0777098B" w:rsidR="00680D80" w:rsidRPr="00EF1BCC" w:rsidRDefault="00680D80" w:rsidP="003E589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How will you evidence the short term impact of the findings from the survey?</w:t>
            </w:r>
          </w:p>
          <w:p w14:paraId="6571CDA5" w14:textId="16D721A9" w:rsidR="00680D80" w:rsidRPr="00EF1BCC" w:rsidRDefault="00680D80" w:rsidP="003E589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How will you evidence the long term impact of the findings from the survey?</w:t>
            </w:r>
          </w:p>
          <w:p w14:paraId="701DB614" w14:textId="38A1E84A" w:rsidR="00F83C79" w:rsidRPr="00EF1BCC" w:rsidRDefault="00680D80" w:rsidP="003E589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How will you </w:t>
            </w:r>
            <w:r w:rsidR="00F83C79" w:rsidRPr="00EF1BCC">
              <w:rPr>
                <w:rFonts w:ascii="Calibri" w:hAnsi="Calibri" w:cs="Calibri"/>
              </w:rPr>
              <w:t>feedback to the users who completed the survey</w:t>
            </w:r>
            <w:r w:rsidRPr="00EF1BCC">
              <w:rPr>
                <w:rFonts w:ascii="Calibri" w:hAnsi="Calibri" w:cs="Calibri"/>
              </w:rPr>
              <w:t>?</w:t>
            </w:r>
          </w:p>
          <w:p w14:paraId="364A7153" w14:textId="6E01EA62" w:rsidR="00F83C79" w:rsidRPr="00EF1BCC" w:rsidRDefault="00F83C79" w:rsidP="003E5893">
            <w:pPr>
              <w:rPr>
                <w:rFonts w:ascii="Calibri" w:hAnsi="Calibri" w:cs="Calibri"/>
              </w:rPr>
            </w:pPr>
          </w:p>
        </w:tc>
      </w:tr>
      <w:tr w:rsidR="00F83C79" w:rsidRPr="00EF1BCC" w14:paraId="6B0807CB" w14:textId="77777777" w:rsidTr="00F83C79">
        <w:tc>
          <w:tcPr>
            <w:tcW w:w="2547" w:type="dxa"/>
            <w:shd w:val="clear" w:color="auto" w:fill="F9EC31"/>
          </w:tcPr>
          <w:p w14:paraId="152CED15" w14:textId="571E8357" w:rsidR="00F83C79" w:rsidRPr="00EF1BCC" w:rsidRDefault="00F83C79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Ownership </w:t>
            </w:r>
          </w:p>
        </w:tc>
        <w:tc>
          <w:tcPr>
            <w:tcW w:w="7647" w:type="dxa"/>
          </w:tcPr>
          <w:p w14:paraId="2A0131CA" w14:textId="43BF7E1B" w:rsidR="00F83C79" w:rsidRPr="00EF1BCC" w:rsidRDefault="00F83C79" w:rsidP="003E589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Which service / team is responsible for the surve</w:t>
            </w:r>
            <w:r w:rsidR="00680D80" w:rsidRPr="00EF1BCC">
              <w:rPr>
                <w:rFonts w:ascii="Calibri" w:hAnsi="Calibri" w:cs="Calibri"/>
              </w:rPr>
              <w:t>y and who will be</w:t>
            </w:r>
            <w:r w:rsidRPr="00EF1BCC">
              <w:rPr>
                <w:rFonts w:ascii="Calibri" w:hAnsi="Calibri" w:cs="Calibri"/>
              </w:rPr>
              <w:t xml:space="preserve"> using the results to influence change and feed</w:t>
            </w:r>
            <w:r w:rsidR="00680D80" w:rsidRPr="00EF1BCC">
              <w:rPr>
                <w:rFonts w:ascii="Calibri" w:hAnsi="Calibri" w:cs="Calibri"/>
              </w:rPr>
              <w:t>back to users?</w:t>
            </w:r>
          </w:p>
          <w:p w14:paraId="77900476" w14:textId="16BB0FE8" w:rsidR="00F83C79" w:rsidRPr="00EF1BCC" w:rsidRDefault="00F83C79" w:rsidP="003E5893">
            <w:pPr>
              <w:rPr>
                <w:rFonts w:ascii="Calibri" w:hAnsi="Calibri" w:cs="Calibri"/>
              </w:rPr>
            </w:pPr>
          </w:p>
        </w:tc>
      </w:tr>
    </w:tbl>
    <w:p w14:paraId="68D324FA" w14:textId="431D2528" w:rsidR="0074570F" w:rsidRPr="00EF1BCC" w:rsidRDefault="00E74939" w:rsidP="00EF1BCC">
      <w:pPr>
        <w:spacing w:after="0" w:line="240" w:lineRule="auto"/>
        <w:jc w:val="right"/>
        <w:rPr>
          <w:rFonts w:ascii="Calibri" w:hAnsi="Calibri" w:cs="Calibri"/>
          <w:color w:val="7C0EDD"/>
          <w:sz w:val="18"/>
          <w:szCs w:val="18"/>
        </w:rPr>
      </w:pPr>
      <w:r w:rsidRPr="00EF1BCC">
        <w:rPr>
          <w:rFonts w:ascii="Calibri" w:hAnsi="Calibri" w:cs="Calibri"/>
          <w:sz w:val="18"/>
          <w:szCs w:val="18"/>
        </w:rPr>
        <w:lastRenderedPageBreak/>
        <w:t xml:space="preserve">The </w:t>
      </w:r>
      <w:r w:rsidR="0074570F" w:rsidRPr="00EF1BCC">
        <w:rPr>
          <w:rFonts w:ascii="Calibri" w:hAnsi="Calibri" w:cs="Calibri"/>
          <w:sz w:val="18"/>
          <w:szCs w:val="18"/>
        </w:rPr>
        <w:t>5 O’s model, adapted from ‘Pathways to Participation’ (Shier 2001)</w:t>
      </w:r>
    </w:p>
    <w:p w14:paraId="32AE6612" w14:textId="66AC8596" w:rsidR="00F83C79" w:rsidRDefault="00196D47" w:rsidP="003E5893">
      <w:pPr>
        <w:spacing w:after="0" w:line="240" w:lineRule="auto"/>
        <w:rPr>
          <w:rFonts w:ascii="Calibri" w:hAnsi="Calibri" w:cs="Calibri"/>
          <w:color w:val="7C0EDD"/>
          <w:sz w:val="24"/>
          <w:szCs w:val="24"/>
        </w:rPr>
      </w:pPr>
      <w:r w:rsidRPr="00EF1BCC">
        <w:rPr>
          <w:rFonts w:ascii="Calibri" w:hAnsi="Calibri" w:cs="Calibri"/>
          <w:color w:val="7C0EDD"/>
          <w:sz w:val="24"/>
          <w:szCs w:val="24"/>
        </w:rPr>
        <w:t>Developing a survey</w:t>
      </w:r>
    </w:p>
    <w:p w14:paraId="43E92C3F" w14:textId="77777777" w:rsidR="00EF1BCC" w:rsidRPr="00A33546" w:rsidRDefault="00EF1BCC" w:rsidP="003E5893">
      <w:pPr>
        <w:spacing w:after="0" w:line="240" w:lineRule="auto"/>
        <w:rPr>
          <w:rFonts w:ascii="Calibri" w:hAnsi="Calibri" w:cs="Calibri"/>
          <w:color w:val="7C0EDD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196D47" w:rsidRPr="00EF1BCC" w14:paraId="032C1752" w14:textId="77777777" w:rsidTr="00912C96">
        <w:tc>
          <w:tcPr>
            <w:tcW w:w="2547" w:type="dxa"/>
            <w:shd w:val="clear" w:color="auto" w:fill="F9EC31"/>
          </w:tcPr>
          <w:p w14:paraId="40D6477E" w14:textId="479BBA33" w:rsidR="00196D47" w:rsidRPr="00EF1BCC" w:rsidRDefault="00196D47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Survey introduction</w:t>
            </w:r>
          </w:p>
        </w:tc>
        <w:tc>
          <w:tcPr>
            <w:tcW w:w="7647" w:type="dxa"/>
          </w:tcPr>
          <w:p w14:paraId="32CC37C9" w14:textId="3DD7AC23" w:rsidR="00196D47" w:rsidRPr="00EF1BCC" w:rsidRDefault="00196D47" w:rsidP="003E589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Clearly state what the survey is about. </w:t>
            </w:r>
          </w:p>
          <w:p w14:paraId="5F84DEA7" w14:textId="77777777" w:rsidR="00196D47" w:rsidRPr="00EF1BCC" w:rsidRDefault="00196D47" w:rsidP="003E589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Say how many questions there are / how long it will take. </w:t>
            </w:r>
          </w:p>
          <w:p w14:paraId="075E9532" w14:textId="77777777" w:rsidR="00196D47" w:rsidRPr="00EF1BCC" w:rsidRDefault="00196D47" w:rsidP="003E589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Explain what will happen with the feedback gathered. </w:t>
            </w:r>
          </w:p>
          <w:p w14:paraId="6DD08E30" w14:textId="77777777" w:rsidR="00196D47" w:rsidRPr="00EF1BCC" w:rsidRDefault="00196D47" w:rsidP="003E589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Provide contact details if the user requires more information or support. </w:t>
            </w:r>
          </w:p>
          <w:p w14:paraId="28FCBEAF" w14:textId="28545886" w:rsidR="00196D47" w:rsidRPr="00EF1BCC" w:rsidRDefault="00196D47" w:rsidP="003E5893">
            <w:pPr>
              <w:rPr>
                <w:rFonts w:ascii="Calibri" w:hAnsi="Calibri" w:cs="Calibri"/>
              </w:rPr>
            </w:pPr>
          </w:p>
        </w:tc>
      </w:tr>
      <w:tr w:rsidR="00571066" w:rsidRPr="00EF1BCC" w14:paraId="4C4909DD" w14:textId="77777777" w:rsidTr="00912C96">
        <w:tc>
          <w:tcPr>
            <w:tcW w:w="2547" w:type="dxa"/>
            <w:shd w:val="clear" w:color="auto" w:fill="F9EC31"/>
          </w:tcPr>
          <w:p w14:paraId="18A4E371" w14:textId="001B70F8" w:rsidR="00571066" w:rsidRPr="00EF1BCC" w:rsidRDefault="00571066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Privacy statement </w:t>
            </w:r>
          </w:p>
        </w:tc>
        <w:tc>
          <w:tcPr>
            <w:tcW w:w="7647" w:type="dxa"/>
          </w:tcPr>
          <w:p w14:paraId="565013BE" w14:textId="71202C2B" w:rsidR="0046108E" w:rsidRDefault="0046108E" w:rsidP="003E5893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the data being collected could lead to identification of the individual</w:t>
            </w:r>
            <w:r w:rsidR="00EB1F54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consent must be obtained by an adult for under 13 year olds</w:t>
            </w:r>
            <w:r w:rsidR="00534369">
              <w:rPr>
                <w:rFonts w:ascii="Calibri" w:hAnsi="Calibri" w:cs="Calibri"/>
              </w:rPr>
              <w:t xml:space="preserve"> (in line with GDPR). </w:t>
            </w:r>
          </w:p>
          <w:p w14:paraId="5A88C5DB" w14:textId="18B79807" w:rsidR="00571066" w:rsidRPr="00EF1BCC" w:rsidRDefault="00E74939" w:rsidP="003E5893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A privacy statement </w:t>
            </w:r>
            <w:r w:rsidR="00571066" w:rsidRPr="00EF1BCC">
              <w:rPr>
                <w:rFonts w:ascii="Calibri" w:hAnsi="Calibri" w:cs="Calibri"/>
                <w:b/>
                <w:bCs/>
              </w:rPr>
              <w:t>must</w:t>
            </w:r>
            <w:r w:rsidRPr="00EF1BCC">
              <w:rPr>
                <w:rFonts w:ascii="Calibri" w:hAnsi="Calibri" w:cs="Calibri"/>
                <w:b/>
                <w:bCs/>
              </w:rPr>
              <w:t xml:space="preserve"> </w:t>
            </w:r>
            <w:r w:rsidRPr="00EF1BCC">
              <w:rPr>
                <w:rFonts w:ascii="Calibri" w:hAnsi="Calibri" w:cs="Calibri"/>
              </w:rPr>
              <w:t>be included if users are required to provide</w:t>
            </w:r>
            <w:r w:rsidRPr="00EF1BCC">
              <w:rPr>
                <w:rFonts w:ascii="Calibri" w:hAnsi="Calibri" w:cs="Calibri"/>
                <w:b/>
                <w:bCs/>
              </w:rPr>
              <w:t xml:space="preserve"> </w:t>
            </w:r>
            <w:r w:rsidRPr="00EF1BCC">
              <w:rPr>
                <w:rFonts w:ascii="Calibri" w:hAnsi="Calibri" w:cs="Calibri"/>
              </w:rPr>
              <w:t>personal data.</w:t>
            </w:r>
          </w:p>
          <w:p w14:paraId="548CC917" w14:textId="77777777" w:rsidR="00571066" w:rsidRPr="00EF1BCC" w:rsidRDefault="00571066" w:rsidP="003E5893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If user</w:t>
            </w:r>
            <w:r w:rsidR="00E74939" w:rsidRPr="00EF1BCC">
              <w:rPr>
                <w:rFonts w:ascii="Calibri" w:hAnsi="Calibri" w:cs="Calibri"/>
              </w:rPr>
              <w:t>s are required to give their</w:t>
            </w:r>
            <w:r w:rsidRPr="00EF1BCC">
              <w:rPr>
                <w:rFonts w:ascii="Calibri" w:hAnsi="Calibri" w:cs="Calibri"/>
              </w:rPr>
              <w:t xml:space="preserve"> contact details</w:t>
            </w:r>
            <w:r w:rsidR="00E74939" w:rsidRPr="00EF1BCC">
              <w:rPr>
                <w:rFonts w:ascii="Calibri" w:hAnsi="Calibri" w:cs="Calibri"/>
              </w:rPr>
              <w:t>, follow up contact must be made with those who raise specific issues and disclose information causing safeguarding concerns etc.</w:t>
            </w:r>
          </w:p>
          <w:p w14:paraId="768E08DB" w14:textId="08B98B88" w:rsidR="002E78CA" w:rsidRPr="00EF1BCC" w:rsidRDefault="002E78CA" w:rsidP="003E5893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Not all surveys need users to provide personal data as questions should only relate to data that will be used for a specific purpose. </w:t>
            </w:r>
          </w:p>
          <w:p w14:paraId="08B614CF" w14:textId="46BB0DB9" w:rsidR="00E74939" w:rsidRPr="00EF1BCC" w:rsidRDefault="00E74939" w:rsidP="003E5893">
            <w:pPr>
              <w:rPr>
                <w:rFonts w:ascii="Calibri" w:hAnsi="Calibri" w:cs="Calibri"/>
              </w:rPr>
            </w:pPr>
          </w:p>
        </w:tc>
      </w:tr>
      <w:tr w:rsidR="002E78CA" w:rsidRPr="00EF1BCC" w14:paraId="58A69F69" w14:textId="77777777" w:rsidTr="00912C96">
        <w:tc>
          <w:tcPr>
            <w:tcW w:w="2547" w:type="dxa"/>
            <w:vMerge w:val="restart"/>
            <w:shd w:val="clear" w:color="auto" w:fill="F9EC31"/>
          </w:tcPr>
          <w:p w14:paraId="7A18CD85" w14:textId="4CB16ACD" w:rsidR="002E78CA" w:rsidRPr="00EF1BCC" w:rsidRDefault="00A062DA" w:rsidP="00A33546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Survey questions</w:t>
            </w:r>
            <w:r w:rsidR="00A3354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647" w:type="dxa"/>
          </w:tcPr>
          <w:p w14:paraId="2B160170" w14:textId="77777777" w:rsidR="002E78CA" w:rsidRPr="00EF1BCC" w:rsidRDefault="002E78CA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Ranking</w:t>
            </w:r>
          </w:p>
          <w:p w14:paraId="0641ED79" w14:textId="77777777" w:rsidR="002E78CA" w:rsidRPr="00EF1BCC" w:rsidRDefault="002E78CA" w:rsidP="003E589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Users tell you their preference from a list of items. </w:t>
            </w:r>
          </w:p>
          <w:p w14:paraId="2A3FEEE2" w14:textId="77777777" w:rsidR="002E78CA" w:rsidRPr="00EF1BCC" w:rsidRDefault="002E78CA" w:rsidP="003E589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Make sure you use words instead of numbers.</w:t>
            </w:r>
          </w:p>
          <w:p w14:paraId="71BC2938" w14:textId="77777777" w:rsidR="002E78CA" w:rsidRPr="00EF1BCC" w:rsidRDefault="002E78CA" w:rsidP="003E589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Be aware that users may feel they have to choose a worse or better item when they would want to rank them equally.</w:t>
            </w:r>
          </w:p>
          <w:p w14:paraId="768B4A19" w14:textId="77777777" w:rsidR="002E78CA" w:rsidRPr="00EF1BCC" w:rsidRDefault="002E78CA" w:rsidP="003E5893">
            <w:pPr>
              <w:rPr>
                <w:rFonts w:ascii="Calibri" w:hAnsi="Calibri" w:cs="Calibri"/>
              </w:rPr>
            </w:pPr>
          </w:p>
        </w:tc>
      </w:tr>
      <w:tr w:rsidR="002E78CA" w:rsidRPr="00EF1BCC" w14:paraId="05CEDCE8" w14:textId="77777777" w:rsidTr="00912C96">
        <w:tc>
          <w:tcPr>
            <w:tcW w:w="2547" w:type="dxa"/>
            <w:vMerge/>
            <w:shd w:val="clear" w:color="auto" w:fill="F9EC31"/>
          </w:tcPr>
          <w:p w14:paraId="0B3E6294" w14:textId="3BA1B033" w:rsidR="002E78CA" w:rsidRPr="00EF1BCC" w:rsidRDefault="002E78CA" w:rsidP="003E5893">
            <w:pPr>
              <w:rPr>
                <w:rFonts w:ascii="Calibri" w:hAnsi="Calibri" w:cs="Calibri"/>
              </w:rPr>
            </w:pPr>
          </w:p>
        </w:tc>
        <w:tc>
          <w:tcPr>
            <w:tcW w:w="7647" w:type="dxa"/>
          </w:tcPr>
          <w:p w14:paraId="13BE1A63" w14:textId="77777777" w:rsidR="002E78CA" w:rsidRPr="00EF1BCC" w:rsidRDefault="002E78CA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Multiple choice</w:t>
            </w:r>
          </w:p>
          <w:p w14:paraId="7B0720C9" w14:textId="6058971D" w:rsidR="002E78CA" w:rsidRPr="00EF1BCC" w:rsidRDefault="002E78CA" w:rsidP="003E5893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Quick, simple and accessible for users.</w:t>
            </w:r>
          </w:p>
          <w:p w14:paraId="5B4A3CC2" w14:textId="77777777" w:rsidR="002E78CA" w:rsidRPr="00EF1BCC" w:rsidRDefault="002E78CA" w:rsidP="003E5893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Easy to analyse for the service. </w:t>
            </w:r>
          </w:p>
          <w:p w14:paraId="029E102E" w14:textId="6C4C80E1" w:rsidR="002E78CA" w:rsidRPr="00EF1BCC" w:rsidRDefault="002E78CA" w:rsidP="003E5893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Provide an ‘any other comments’ option for the user. </w:t>
            </w:r>
          </w:p>
          <w:p w14:paraId="3068A18E" w14:textId="1B1B85A6" w:rsidR="002E78CA" w:rsidRPr="00EF1BCC" w:rsidRDefault="002E78CA" w:rsidP="003E5893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Be aware that users responses are limited to pre-determined options. </w:t>
            </w:r>
          </w:p>
          <w:p w14:paraId="281D4438" w14:textId="4DF9256F" w:rsidR="002E78CA" w:rsidRPr="00EF1BCC" w:rsidRDefault="002E78CA" w:rsidP="003E5893">
            <w:pPr>
              <w:rPr>
                <w:rFonts w:ascii="Calibri" w:hAnsi="Calibri" w:cs="Calibri"/>
              </w:rPr>
            </w:pPr>
          </w:p>
        </w:tc>
      </w:tr>
      <w:tr w:rsidR="002E78CA" w:rsidRPr="00EF1BCC" w14:paraId="4D333DB4" w14:textId="77777777" w:rsidTr="00912C96">
        <w:tc>
          <w:tcPr>
            <w:tcW w:w="2547" w:type="dxa"/>
            <w:vMerge/>
            <w:shd w:val="clear" w:color="auto" w:fill="F9EC31"/>
          </w:tcPr>
          <w:p w14:paraId="1EF6E623" w14:textId="77777777" w:rsidR="002E78CA" w:rsidRPr="00EF1BCC" w:rsidRDefault="002E78CA" w:rsidP="003E5893">
            <w:pPr>
              <w:rPr>
                <w:rFonts w:ascii="Calibri" w:hAnsi="Calibri" w:cs="Calibri"/>
              </w:rPr>
            </w:pPr>
          </w:p>
        </w:tc>
        <w:tc>
          <w:tcPr>
            <w:tcW w:w="7647" w:type="dxa"/>
          </w:tcPr>
          <w:p w14:paraId="5FBFC29C" w14:textId="77777777" w:rsidR="002E78CA" w:rsidRPr="00EF1BCC" w:rsidRDefault="002E78CA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Open questions</w:t>
            </w:r>
          </w:p>
          <w:p w14:paraId="18F322D2" w14:textId="77777777" w:rsidR="002E78CA" w:rsidRPr="00EF1BCC" w:rsidRDefault="002E78CA" w:rsidP="003E5893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Provides users with the opportunity to answer in their own words.</w:t>
            </w:r>
          </w:p>
          <w:p w14:paraId="5A99BAE1" w14:textId="663610FA" w:rsidR="002E78CA" w:rsidRPr="00EF1BCC" w:rsidRDefault="002E78CA" w:rsidP="003E5893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Provides services with the opportunity to learn about things not previously considered e.g. areas for improvement. </w:t>
            </w:r>
          </w:p>
          <w:p w14:paraId="3483BB65" w14:textId="63A09761" w:rsidR="002E78CA" w:rsidRPr="00EF1BCC" w:rsidRDefault="002E78CA" w:rsidP="003E5893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Can be more difficult to analyse. </w:t>
            </w:r>
          </w:p>
          <w:p w14:paraId="3CB8E503" w14:textId="455B445B" w:rsidR="002E78CA" w:rsidRPr="00EF1BCC" w:rsidRDefault="002E78CA" w:rsidP="003E5893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F1BCC">
              <w:rPr>
                <w:rFonts w:ascii="Calibri" w:hAnsi="Calibri" w:cs="Calibri"/>
                <w:sz w:val="22"/>
                <w:szCs w:val="22"/>
              </w:rPr>
              <w:t>Be aware that users are less likely to respond due to the effort required to answer. Consider the amount of open questions used.</w:t>
            </w:r>
          </w:p>
          <w:p w14:paraId="00E78703" w14:textId="2FF08DFA" w:rsidR="002E78CA" w:rsidRPr="00EF1BCC" w:rsidRDefault="002E78CA" w:rsidP="003E5893">
            <w:pPr>
              <w:rPr>
                <w:rFonts w:ascii="Calibri" w:hAnsi="Calibri" w:cs="Calibri"/>
              </w:rPr>
            </w:pPr>
          </w:p>
        </w:tc>
      </w:tr>
      <w:tr w:rsidR="002E78CA" w:rsidRPr="00EF1BCC" w14:paraId="70BDD0CB" w14:textId="77777777" w:rsidTr="00562249">
        <w:trPr>
          <w:trHeight w:val="1634"/>
        </w:trPr>
        <w:tc>
          <w:tcPr>
            <w:tcW w:w="2547" w:type="dxa"/>
            <w:vMerge/>
            <w:shd w:val="clear" w:color="auto" w:fill="F9EC31"/>
          </w:tcPr>
          <w:p w14:paraId="34E5029C" w14:textId="77777777" w:rsidR="002E78CA" w:rsidRPr="00EF1BCC" w:rsidRDefault="002E78CA" w:rsidP="003E5893">
            <w:pPr>
              <w:rPr>
                <w:rFonts w:ascii="Calibri" w:hAnsi="Calibri" w:cs="Calibri"/>
              </w:rPr>
            </w:pPr>
          </w:p>
        </w:tc>
        <w:tc>
          <w:tcPr>
            <w:tcW w:w="7647" w:type="dxa"/>
          </w:tcPr>
          <w:p w14:paraId="36BF8FC7" w14:textId="77777777" w:rsidR="002E78CA" w:rsidRPr="00EF1BCC" w:rsidRDefault="002E78CA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Closed questions</w:t>
            </w:r>
          </w:p>
          <w:p w14:paraId="3CFFED43" w14:textId="2E654DB7" w:rsidR="002E78CA" w:rsidRPr="00EF1BCC" w:rsidRDefault="002E78CA" w:rsidP="003E5893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Limit users response option to a set of pre-selected choices. </w:t>
            </w:r>
          </w:p>
          <w:p w14:paraId="033A92F9" w14:textId="0179E8AC" w:rsidR="002E78CA" w:rsidRPr="00EF1BCC" w:rsidRDefault="002E78CA" w:rsidP="003E5893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Require little time and effort and are therefore easier to answer. </w:t>
            </w:r>
          </w:p>
          <w:p w14:paraId="50A1F842" w14:textId="2171EE98" w:rsidR="00562249" w:rsidRPr="00562249" w:rsidRDefault="002E78CA" w:rsidP="00562249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Be aware that closed questions limit users ability to share their thoughts and feedback in their own words. </w:t>
            </w:r>
          </w:p>
        </w:tc>
      </w:tr>
      <w:tr w:rsidR="002E78CA" w:rsidRPr="00EF1BCC" w14:paraId="2214DF53" w14:textId="77777777" w:rsidTr="00912C96">
        <w:tc>
          <w:tcPr>
            <w:tcW w:w="2547" w:type="dxa"/>
            <w:vMerge/>
            <w:shd w:val="clear" w:color="auto" w:fill="F9EC31"/>
          </w:tcPr>
          <w:p w14:paraId="135EB4AD" w14:textId="77777777" w:rsidR="002E78CA" w:rsidRPr="00EF1BCC" w:rsidRDefault="002E78CA" w:rsidP="003E5893">
            <w:pPr>
              <w:rPr>
                <w:rFonts w:ascii="Calibri" w:hAnsi="Calibri" w:cs="Calibri"/>
              </w:rPr>
            </w:pPr>
          </w:p>
        </w:tc>
        <w:tc>
          <w:tcPr>
            <w:tcW w:w="7647" w:type="dxa"/>
          </w:tcPr>
          <w:p w14:paraId="730E0A0B" w14:textId="77777777" w:rsidR="002E78CA" w:rsidRPr="00EF1BCC" w:rsidRDefault="002E78CA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Yes and no questions</w:t>
            </w:r>
          </w:p>
          <w:p w14:paraId="596F7271" w14:textId="77777777" w:rsidR="002E78CA" w:rsidRPr="00EF1BCC" w:rsidRDefault="002E78CA" w:rsidP="003E5893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Quick way of getting the users initial thoughts.</w:t>
            </w:r>
          </w:p>
          <w:p w14:paraId="79466390" w14:textId="2386360A" w:rsidR="002E78CA" w:rsidRPr="00EF1BCC" w:rsidRDefault="002E78CA" w:rsidP="003E5893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Easy for the user to complete. </w:t>
            </w:r>
          </w:p>
          <w:p w14:paraId="3346115D" w14:textId="77777777" w:rsidR="002E78CA" w:rsidRPr="00EF1BCC" w:rsidRDefault="002E78CA" w:rsidP="003E5893">
            <w:pPr>
              <w:rPr>
                <w:rFonts w:ascii="Calibri" w:hAnsi="Calibri" w:cs="Calibri"/>
              </w:rPr>
            </w:pPr>
          </w:p>
        </w:tc>
      </w:tr>
      <w:tr w:rsidR="00196D47" w:rsidRPr="00EF1BCC" w14:paraId="0CACE339" w14:textId="77777777" w:rsidTr="00912C96">
        <w:tc>
          <w:tcPr>
            <w:tcW w:w="2547" w:type="dxa"/>
            <w:shd w:val="clear" w:color="auto" w:fill="F9EC31"/>
          </w:tcPr>
          <w:p w14:paraId="6BFD6B79" w14:textId="492BF2A3" w:rsidR="00196D47" w:rsidRPr="00EF1BCC" w:rsidRDefault="00196D47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 </w:t>
            </w:r>
            <w:r w:rsidR="00571066" w:rsidRPr="00EF1BCC">
              <w:rPr>
                <w:rFonts w:ascii="Calibri" w:hAnsi="Calibri" w:cs="Calibri"/>
              </w:rPr>
              <w:t>Survey ending</w:t>
            </w:r>
          </w:p>
        </w:tc>
        <w:tc>
          <w:tcPr>
            <w:tcW w:w="7647" w:type="dxa"/>
          </w:tcPr>
          <w:p w14:paraId="63006942" w14:textId="77777777" w:rsidR="00571066" w:rsidRPr="00EF1BCC" w:rsidRDefault="00571066" w:rsidP="003E589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Thank users for filling in the survey.</w:t>
            </w:r>
          </w:p>
          <w:p w14:paraId="36EB98A1" w14:textId="77777777" w:rsidR="00571066" w:rsidRPr="00EF1BCC" w:rsidRDefault="00571066" w:rsidP="003E589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Sign post users to further information.</w:t>
            </w:r>
          </w:p>
          <w:p w14:paraId="1DAC53CF" w14:textId="422D1B9D" w:rsidR="00571066" w:rsidRPr="00EF1BCC" w:rsidRDefault="00571066" w:rsidP="003E589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Tell users when they will receive feedback i.e. you said we did. </w:t>
            </w:r>
          </w:p>
          <w:p w14:paraId="4880B502" w14:textId="77777777" w:rsidR="00196D47" w:rsidRPr="00EF1BCC" w:rsidRDefault="00196D47" w:rsidP="003E5893">
            <w:pPr>
              <w:rPr>
                <w:rFonts w:ascii="Calibri" w:hAnsi="Calibri" w:cs="Calibri"/>
              </w:rPr>
            </w:pPr>
          </w:p>
        </w:tc>
      </w:tr>
    </w:tbl>
    <w:p w14:paraId="5023DFA1" w14:textId="77777777" w:rsidR="00F83C79" w:rsidRPr="00A33546" w:rsidRDefault="00F83C79" w:rsidP="003E5893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4661436D" w14:textId="255411EC" w:rsidR="000A2443" w:rsidRPr="00EF1BCC" w:rsidRDefault="00F83C79" w:rsidP="00EF1BCC">
      <w:pPr>
        <w:spacing w:after="0" w:line="240" w:lineRule="auto"/>
        <w:jc w:val="center"/>
        <w:rPr>
          <w:rFonts w:ascii="Calibri" w:hAnsi="Calibri" w:cs="Calibri"/>
          <w:color w:val="7C0EDD"/>
        </w:rPr>
      </w:pPr>
      <w:r w:rsidRPr="00EF1BCC">
        <w:rPr>
          <w:rFonts w:ascii="Calibri" w:hAnsi="Calibri" w:cs="Calibri"/>
          <w:color w:val="7C0EDD"/>
        </w:rPr>
        <w:t xml:space="preserve">If you </w:t>
      </w:r>
      <w:r w:rsidR="008969F8">
        <w:rPr>
          <w:rFonts w:ascii="Calibri" w:hAnsi="Calibri" w:cs="Calibri"/>
          <w:color w:val="7C0EDD"/>
        </w:rPr>
        <w:t xml:space="preserve">require support, or </w:t>
      </w:r>
      <w:r w:rsidRPr="00EF1BCC">
        <w:rPr>
          <w:rFonts w:ascii="Calibri" w:hAnsi="Calibri" w:cs="Calibri"/>
          <w:color w:val="7C0EDD"/>
        </w:rPr>
        <w:t>have any questions about developing surveys</w:t>
      </w:r>
      <w:r w:rsidR="008969F8">
        <w:rPr>
          <w:rFonts w:ascii="Calibri" w:hAnsi="Calibri" w:cs="Calibri"/>
          <w:color w:val="7C0EDD"/>
        </w:rPr>
        <w:t>,</w:t>
      </w:r>
      <w:r w:rsidRPr="00EF1BCC">
        <w:rPr>
          <w:rFonts w:ascii="Calibri" w:hAnsi="Calibri" w:cs="Calibri"/>
          <w:color w:val="7C0EDD"/>
        </w:rPr>
        <w:t xml:space="preserve"> please contact the Voice</w:t>
      </w:r>
      <w:r w:rsidR="00196D47" w:rsidRPr="00EF1BCC">
        <w:rPr>
          <w:rFonts w:ascii="Calibri" w:hAnsi="Calibri" w:cs="Calibri"/>
          <w:color w:val="7C0EDD"/>
        </w:rPr>
        <w:t>,</w:t>
      </w:r>
      <w:r w:rsidRPr="00EF1BCC">
        <w:rPr>
          <w:rFonts w:ascii="Calibri" w:hAnsi="Calibri" w:cs="Calibri"/>
          <w:color w:val="7C0EDD"/>
        </w:rPr>
        <w:t xml:space="preserve"> Influence and Change Team at </w:t>
      </w:r>
      <w:hyperlink r:id="rId10" w:history="1">
        <w:r w:rsidRPr="00EF1BCC">
          <w:rPr>
            <w:rFonts w:ascii="Calibri" w:hAnsi="Calibri" w:cs="Calibri"/>
            <w:color w:val="7C0EDD"/>
          </w:rPr>
          <w:t>VIC@leeds.gov.uk</w:t>
        </w:r>
      </w:hyperlink>
      <w:r w:rsidR="00196D47" w:rsidRPr="00EF1BCC">
        <w:rPr>
          <w:rFonts w:ascii="Calibri" w:hAnsi="Calibri" w:cs="Calibri"/>
          <w:color w:val="7C0EDD"/>
        </w:rPr>
        <w:t>.</w:t>
      </w:r>
    </w:p>
    <w:sectPr w:rsidR="000A2443" w:rsidRPr="00EF1BCC" w:rsidSect="000A2443">
      <w:head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ED937" w14:textId="77777777" w:rsidR="000A2443" w:rsidRDefault="000A2443" w:rsidP="000A2443">
      <w:pPr>
        <w:spacing w:after="0" w:line="240" w:lineRule="auto"/>
      </w:pPr>
      <w:r>
        <w:separator/>
      </w:r>
    </w:p>
  </w:endnote>
  <w:endnote w:type="continuationSeparator" w:id="0">
    <w:p w14:paraId="223F7D79" w14:textId="77777777" w:rsidR="000A2443" w:rsidRDefault="000A2443" w:rsidP="000A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E9D89" w14:textId="77777777" w:rsidR="000A2443" w:rsidRDefault="000A2443" w:rsidP="000A2443">
      <w:pPr>
        <w:spacing w:after="0" w:line="240" w:lineRule="auto"/>
      </w:pPr>
      <w:r>
        <w:separator/>
      </w:r>
    </w:p>
  </w:footnote>
  <w:footnote w:type="continuationSeparator" w:id="0">
    <w:p w14:paraId="4CFE7FF2" w14:textId="77777777" w:rsidR="000A2443" w:rsidRDefault="000A2443" w:rsidP="000A2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E6B12" w14:textId="46FB93FE" w:rsidR="000A2443" w:rsidRDefault="000A244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696246" wp14:editId="433D46CF">
          <wp:simplePos x="0" y="0"/>
          <wp:positionH relativeFrom="margin">
            <wp:posOffset>5743713</wp:posOffset>
          </wp:positionH>
          <wp:positionV relativeFrom="paragraph">
            <wp:posOffset>-378985</wp:posOffset>
          </wp:positionV>
          <wp:extent cx="1171575" cy="78105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650B0"/>
    <w:multiLevelType w:val="hybridMultilevel"/>
    <w:tmpl w:val="4DECB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490C"/>
    <w:multiLevelType w:val="hybridMultilevel"/>
    <w:tmpl w:val="45A43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E2C29"/>
    <w:multiLevelType w:val="hybridMultilevel"/>
    <w:tmpl w:val="D76CF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27D82"/>
    <w:multiLevelType w:val="hybridMultilevel"/>
    <w:tmpl w:val="920AF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960EA"/>
    <w:multiLevelType w:val="hybridMultilevel"/>
    <w:tmpl w:val="96108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A4275"/>
    <w:multiLevelType w:val="hybridMultilevel"/>
    <w:tmpl w:val="7C30AEA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2E0C4FD1"/>
    <w:multiLevelType w:val="multilevel"/>
    <w:tmpl w:val="AFCC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2B312E"/>
    <w:multiLevelType w:val="hybridMultilevel"/>
    <w:tmpl w:val="FB082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E7B13"/>
    <w:multiLevelType w:val="multilevel"/>
    <w:tmpl w:val="B316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D735EA"/>
    <w:multiLevelType w:val="hybridMultilevel"/>
    <w:tmpl w:val="102CE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14D31"/>
    <w:multiLevelType w:val="hybridMultilevel"/>
    <w:tmpl w:val="13004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D5CC5"/>
    <w:multiLevelType w:val="hybridMultilevel"/>
    <w:tmpl w:val="79787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F17FB"/>
    <w:multiLevelType w:val="hybridMultilevel"/>
    <w:tmpl w:val="604A5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44C26"/>
    <w:multiLevelType w:val="hybridMultilevel"/>
    <w:tmpl w:val="3C18E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84AF3"/>
    <w:multiLevelType w:val="hybridMultilevel"/>
    <w:tmpl w:val="0C28B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424D2"/>
    <w:multiLevelType w:val="hybridMultilevel"/>
    <w:tmpl w:val="70DAB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61D7F"/>
    <w:multiLevelType w:val="hybridMultilevel"/>
    <w:tmpl w:val="903A751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7A8D471B"/>
    <w:multiLevelType w:val="hybridMultilevel"/>
    <w:tmpl w:val="1924F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32721"/>
    <w:multiLevelType w:val="hybridMultilevel"/>
    <w:tmpl w:val="B3C4D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345DD"/>
    <w:multiLevelType w:val="hybridMultilevel"/>
    <w:tmpl w:val="D06C5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104940">
    <w:abstractNumId w:val="15"/>
  </w:num>
  <w:num w:numId="2" w16cid:durableId="1012608302">
    <w:abstractNumId w:val="17"/>
  </w:num>
  <w:num w:numId="3" w16cid:durableId="1080906323">
    <w:abstractNumId w:val="8"/>
  </w:num>
  <w:num w:numId="4" w16cid:durableId="226380301">
    <w:abstractNumId w:val="3"/>
  </w:num>
  <w:num w:numId="5" w16cid:durableId="50618668">
    <w:abstractNumId w:val="4"/>
  </w:num>
  <w:num w:numId="6" w16cid:durableId="301543175">
    <w:abstractNumId w:val="6"/>
  </w:num>
  <w:num w:numId="7" w16cid:durableId="58745634">
    <w:abstractNumId w:val="11"/>
  </w:num>
  <w:num w:numId="8" w16cid:durableId="2049790415">
    <w:abstractNumId w:val="5"/>
  </w:num>
  <w:num w:numId="9" w16cid:durableId="2095859449">
    <w:abstractNumId w:val="18"/>
  </w:num>
  <w:num w:numId="10" w16cid:durableId="855967455">
    <w:abstractNumId w:val="9"/>
  </w:num>
  <w:num w:numId="11" w16cid:durableId="122847213">
    <w:abstractNumId w:val="19"/>
  </w:num>
  <w:num w:numId="12" w16cid:durableId="51924255">
    <w:abstractNumId w:val="14"/>
  </w:num>
  <w:num w:numId="13" w16cid:durableId="1992173596">
    <w:abstractNumId w:val="13"/>
  </w:num>
  <w:num w:numId="14" w16cid:durableId="1569614474">
    <w:abstractNumId w:val="0"/>
  </w:num>
  <w:num w:numId="15" w16cid:durableId="888301028">
    <w:abstractNumId w:val="2"/>
  </w:num>
  <w:num w:numId="16" w16cid:durableId="493379673">
    <w:abstractNumId w:val="16"/>
  </w:num>
  <w:num w:numId="17" w16cid:durableId="780228607">
    <w:abstractNumId w:val="1"/>
  </w:num>
  <w:num w:numId="18" w16cid:durableId="41373135">
    <w:abstractNumId w:val="7"/>
  </w:num>
  <w:num w:numId="19" w16cid:durableId="2078554931">
    <w:abstractNumId w:val="12"/>
  </w:num>
  <w:num w:numId="20" w16cid:durableId="18913764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43"/>
    <w:rsid w:val="000177DB"/>
    <w:rsid w:val="000868EA"/>
    <w:rsid w:val="000A2443"/>
    <w:rsid w:val="000A4481"/>
    <w:rsid w:val="001037B1"/>
    <w:rsid w:val="00196D47"/>
    <w:rsid w:val="00211ECD"/>
    <w:rsid w:val="00217028"/>
    <w:rsid w:val="002D7D58"/>
    <w:rsid w:val="002E78CA"/>
    <w:rsid w:val="003E5893"/>
    <w:rsid w:val="00420FFC"/>
    <w:rsid w:val="0046108E"/>
    <w:rsid w:val="004D1E34"/>
    <w:rsid w:val="00534369"/>
    <w:rsid w:val="00562249"/>
    <w:rsid w:val="00571066"/>
    <w:rsid w:val="00644914"/>
    <w:rsid w:val="00680D80"/>
    <w:rsid w:val="0074570F"/>
    <w:rsid w:val="007745AE"/>
    <w:rsid w:val="00836911"/>
    <w:rsid w:val="008969F8"/>
    <w:rsid w:val="00A062DA"/>
    <w:rsid w:val="00A33546"/>
    <w:rsid w:val="00BF35A9"/>
    <w:rsid w:val="00E00EE5"/>
    <w:rsid w:val="00E74939"/>
    <w:rsid w:val="00EB1F54"/>
    <w:rsid w:val="00EF1BCC"/>
    <w:rsid w:val="00F8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881E8"/>
  <w15:chartTrackingRefBased/>
  <w15:docId w15:val="{C74878B6-FDE6-492A-98F8-105F1AEB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443"/>
  </w:style>
  <w:style w:type="paragraph" w:styleId="Footer">
    <w:name w:val="footer"/>
    <w:basedOn w:val="Normal"/>
    <w:link w:val="FooterChar"/>
    <w:uiPriority w:val="99"/>
    <w:unhideWhenUsed/>
    <w:rsid w:val="000A2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443"/>
  </w:style>
  <w:style w:type="paragraph" w:styleId="ListParagraph">
    <w:name w:val="List Paragraph"/>
    <w:basedOn w:val="Normal"/>
    <w:uiPriority w:val="34"/>
    <w:qFormat/>
    <w:rsid w:val="000A2443"/>
    <w:pPr>
      <w:ind w:left="720"/>
      <w:contextualSpacing/>
    </w:pPr>
  </w:style>
  <w:style w:type="table" w:styleId="TableGrid">
    <w:name w:val="Table Grid"/>
    <w:basedOn w:val="TableNormal"/>
    <w:uiPriority w:val="39"/>
    <w:rsid w:val="000A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0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83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9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IC@leeds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65D3033EC4F4B99C49ACA5E24D448" ma:contentTypeVersion="19" ma:contentTypeDescription="Create a new document." ma:contentTypeScope="" ma:versionID="29ee4a9b97274226ef08dd50c2d6df88">
  <xsd:schema xmlns:xsd="http://www.w3.org/2001/XMLSchema" xmlns:xs="http://www.w3.org/2001/XMLSchema" xmlns:p="http://schemas.microsoft.com/office/2006/metadata/properties" xmlns:ns2="ac5c2849-74a1-46d7-ad44-587ab7d0a8b9" xmlns:ns3="898114dd-57b6-405e-b8e2-a460972b153a" targetNamespace="http://schemas.microsoft.com/office/2006/metadata/properties" ma:root="true" ma:fieldsID="213759b45bf2ba5d1af43dce4e7a74c2" ns2:_="" ns3:_="">
    <xsd:import namespace="ac5c2849-74a1-46d7-ad44-587ab7d0a8b9"/>
    <xsd:import namespace="898114dd-57b6-405e-b8e2-a460972b15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DocTag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58ce9-c97c-41d0-bfdb-c30342169baa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114dd-57b6-405e-b8e2-a460972b1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8114dd-57b6-405e-b8e2-a460972b153a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Props1.xml><?xml version="1.0" encoding="utf-8"?>
<ds:datastoreItem xmlns:ds="http://schemas.openxmlformats.org/officeDocument/2006/customXml" ds:itemID="{8074E0B8-ED4C-4699-9DC1-ED2E92CB7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c2849-74a1-46d7-ad44-587ab7d0a8b9"/>
    <ds:schemaRef ds:uri="898114dd-57b6-405e-b8e2-a460972b1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8E66C1-F196-4243-8EFB-4BAABDA73F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15653-71BB-47AC-8FCD-D98738A7E5DA}">
  <ds:schemaRefs>
    <ds:schemaRef ds:uri="http://schemas.microsoft.com/office/2006/metadata/properties"/>
    <ds:schemaRef ds:uri="http://schemas.microsoft.com/office/infopath/2007/PartnerControls"/>
    <ds:schemaRef ds:uri="898114dd-57b6-405e-b8e2-a460972b153a"/>
    <ds:schemaRef ds:uri="ac5c2849-74a1-46d7-ad44-587ab7d0a8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Thurlow, Kayleigh</dc:creator>
  <cp:keywords/>
  <dc:description/>
  <cp:lastModifiedBy>Thurlow, Kayleigh</cp:lastModifiedBy>
  <cp:revision>15</cp:revision>
  <dcterms:created xsi:type="dcterms:W3CDTF">2024-06-11T08:29:00Z</dcterms:created>
  <dcterms:modified xsi:type="dcterms:W3CDTF">2025-04-04T11:57:00Z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0x010100A8365D3033EC4F4B99C49ACA5E24D448</vt:lpwstr>
  </property>
</Properties>
</file>